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79619537" w:displacedByCustomXml="next"/>
    <w:sdt>
      <w:sdtPr>
        <w:id w:val="-600559052"/>
        <w:docPartObj>
          <w:docPartGallery w:val="Table of Contents"/>
          <w:docPartUnique/>
        </w:docPartObj>
      </w:sdtPr>
      <w:sdtEndPr>
        <w:rPr>
          <w:rFonts w:ascii="Arial" w:eastAsia="Times New Roman" w:hAnsi="Arial" w:cs="Times New Roman"/>
          <w:noProof/>
          <w:color w:val="auto"/>
          <w:sz w:val="20"/>
          <w:szCs w:val="24"/>
          <w:lang w:eastAsia="en-US"/>
        </w:rPr>
      </w:sdtEndPr>
      <w:sdtContent>
        <w:p w:rsidR="00D4770E" w:rsidRDefault="00D4770E">
          <w:pPr>
            <w:pStyle w:val="TOCHeading"/>
          </w:pPr>
          <w:r>
            <w:t>Table of Contents</w:t>
          </w:r>
        </w:p>
        <w:p w:rsidR="00313F7C" w:rsidRDefault="00D4770E">
          <w:pPr>
            <w:pStyle w:val="TOC2"/>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42699378" w:history="1">
            <w:r w:rsidR="00313F7C" w:rsidRPr="00595112">
              <w:rPr>
                <w:rStyle w:val="Hyperlink"/>
                <w:noProof/>
              </w:rPr>
              <w:t>Introduction</w:t>
            </w:r>
            <w:r w:rsidR="00313F7C">
              <w:rPr>
                <w:noProof/>
                <w:webHidden/>
              </w:rPr>
              <w:tab/>
            </w:r>
            <w:r w:rsidR="00313F7C">
              <w:rPr>
                <w:noProof/>
                <w:webHidden/>
              </w:rPr>
              <w:fldChar w:fldCharType="begin"/>
            </w:r>
            <w:r w:rsidR="00313F7C">
              <w:rPr>
                <w:noProof/>
                <w:webHidden/>
              </w:rPr>
              <w:instrText xml:space="preserve"> PAGEREF _Toc442699378 \h </w:instrText>
            </w:r>
            <w:r w:rsidR="00313F7C">
              <w:rPr>
                <w:noProof/>
                <w:webHidden/>
              </w:rPr>
            </w:r>
            <w:r w:rsidR="00313F7C">
              <w:rPr>
                <w:noProof/>
                <w:webHidden/>
              </w:rPr>
              <w:fldChar w:fldCharType="separate"/>
            </w:r>
            <w:r w:rsidR="00313F7C">
              <w:rPr>
                <w:noProof/>
                <w:webHidden/>
              </w:rPr>
              <w:t>3</w:t>
            </w:r>
            <w:r w:rsidR="00313F7C">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379" w:history="1">
            <w:r w:rsidRPr="00595112">
              <w:rPr>
                <w:rStyle w:val="Hyperlink"/>
                <w:noProof/>
              </w:rPr>
              <w:t>Objectives</w:t>
            </w:r>
            <w:r>
              <w:rPr>
                <w:noProof/>
                <w:webHidden/>
              </w:rPr>
              <w:tab/>
            </w:r>
            <w:r>
              <w:rPr>
                <w:noProof/>
                <w:webHidden/>
              </w:rPr>
              <w:fldChar w:fldCharType="begin"/>
            </w:r>
            <w:r>
              <w:rPr>
                <w:noProof/>
                <w:webHidden/>
              </w:rPr>
              <w:instrText xml:space="preserve"> PAGEREF _Toc442699379 \h </w:instrText>
            </w:r>
            <w:r>
              <w:rPr>
                <w:noProof/>
                <w:webHidden/>
              </w:rPr>
            </w:r>
            <w:r>
              <w:rPr>
                <w:noProof/>
                <w:webHidden/>
              </w:rPr>
              <w:fldChar w:fldCharType="separate"/>
            </w:r>
            <w:r>
              <w:rPr>
                <w:noProof/>
                <w:webHidden/>
              </w:rPr>
              <w:t>3</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380" w:history="1">
            <w:r w:rsidRPr="00595112">
              <w:rPr>
                <w:rStyle w:val="Hyperlink"/>
                <w:noProof/>
              </w:rPr>
              <w:t>WIMS Database Overview</w:t>
            </w:r>
            <w:r>
              <w:rPr>
                <w:noProof/>
                <w:webHidden/>
              </w:rPr>
              <w:tab/>
            </w:r>
            <w:r>
              <w:rPr>
                <w:noProof/>
                <w:webHidden/>
              </w:rPr>
              <w:fldChar w:fldCharType="begin"/>
            </w:r>
            <w:r>
              <w:rPr>
                <w:noProof/>
                <w:webHidden/>
              </w:rPr>
              <w:instrText xml:space="preserve"> PAGEREF _Toc442699380 \h </w:instrText>
            </w:r>
            <w:r>
              <w:rPr>
                <w:noProof/>
                <w:webHidden/>
              </w:rPr>
            </w:r>
            <w:r>
              <w:rPr>
                <w:noProof/>
                <w:webHidden/>
              </w:rPr>
              <w:fldChar w:fldCharType="separate"/>
            </w:r>
            <w:r>
              <w:rPr>
                <w:noProof/>
                <w:webHidden/>
              </w:rPr>
              <w:t>3</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381" w:history="1">
            <w:r w:rsidRPr="00595112">
              <w:rPr>
                <w:rStyle w:val="Hyperlink"/>
                <w:noProof/>
              </w:rPr>
              <w:t>Basic WIMS Tables</w:t>
            </w:r>
            <w:r>
              <w:rPr>
                <w:noProof/>
                <w:webHidden/>
              </w:rPr>
              <w:tab/>
            </w:r>
            <w:r>
              <w:rPr>
                <w:noProof/>
                <w:webHidden/>
              </w:rPr>
              <w:fldChar w:fldCharType="begin"/>
            </w:r>
            <w:r>
              <w:rPr>
                <w:noProof/>
                <w:webHidden/>
              </w:rPr>
              <w:instrText xml:space="preserve"> PAGEREF _Toc442699381 \h </w:instrText>
            </w:r>
            <w:r>
              <w:rPr>
                <w:noProof/>
                <w:webHidden/>
              </w:rPr>
            </w:r>
            <w:r>
              <w:rPr>
                <w:noProof/>
                <w:webHidden/>
              </w:rPr>
              <w:fldChar w:fldCharType="separate"/>
            </w:r>
            <w:r>
              <w:rPr>
                <w:noProof/>
                <w:webHidden/>
              </w:rPr>
              <w:t>5</w:t>
            </w:r>
            <w:r>
              <w:rPr>
                <w:noProof/>
                <w:webHidden/>
              </w:rPr>
              <w:fldChar w:fldCharType="end"/>
            </w:r>
          </w:hyperlink>
        </w:p>
        <w:p w:rsidR="00313F7C" w:rsidRDefault="00313F7C">
          <w:pPr>
            <w:pStyle w:val="TOC2"/>
            <w:tabs>
              <w:tab w:val="right" w:leader="dot" w:pos="9350"/>
            </w:tabs>
            <w:rPr>
              <w:rFonts w:asciiTheme="minorHAnsi" w:eastAsiaTheme="minorEastAsia" w:hAnsiTheme="minorHAnsi" w:cstheme="minorBidi"/>
              <w:noProof/>
              <w:sz w:val="22"/>
              <w:szCs w:val="22"/>
            </w:rPr>
          </w:pPr>
          <w:hyperlink w:anchor="_Toc442699382" w:history="1">
            <w:r w:rsidRPr="00595112">
              <w:rPr>
                <w:rStyle w:val="Hyperlink"/>
                <w:noProof/>
              </w:rPr>
              <w:t>Basic SQL Queries</w:t>
            </w:r>
            <w:r>
              <w:rPr>
                <w:noProof/>
                <w:webHidden/>
              </w:rPr>
              <w:tab/>
            </w:r>
            <w:r>
              <w:rPr>
                <w:noProof/>
                <w:webHidden/>
              </w:rPr>
              <w:fldChar w:fldCharType="begin"/>
            </w:r>
            <w:r>
              <w:rPr>
                <w:noProof/>
                <w:webHidden/>
              </w:rPr>
              <w:instrText xml:space="preserve"> PAGEREF _Toc442699382 \h </w:instrText>
            </w:r>
            <w:r>
              <w:rPr>
                <w:noProof/>
                <w:webHidden/>
              </w:rPr>
            </w:r>
            <w:r>
              <w:rPr>
                <w:noProof/>
                <w:webHidden/>
              </w:rPr>
              <w:fldChar w:fldCharType="separate"/>
            </w:r>
            <w:r>
              <w:rPr>
                <w:noProof/>
                <w:webHidden/>
              </w:rPr>
              <w:t>7</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383" w:history="1">
            <w:r w:rsidRPr="00595112">
              <w:rPr>
                <w:rStyle w:val="Hyperlink"/>
                <w:noProof/>
              </w:rPr>
              <w:t>Example 1: List all variables in my database</w:t>
            </w:r>
            <w:r>
              <w:rPr>
                <w:noProof/>
                <w:webHidden/>
              </w:rPr>
              <w:tab/>
            </w:r>
            <w:r>
              <w:rPr>
                <w:noProof/>
                <w:webHidden/>
              </w:rPr>
              <w:fldChar w:fldCharType="begin"/>
            </w:r>
            <w:r>
              <w:rPr>
                <w:noProof/>
                <w:webHidden/>
              </w:rPr>
              <w:instrText xml:space="preserve"> PAGEREF _Toc442699383 \h </w:instrText>
            </w:r>
            <w:r>
              <w:rPr>
                <w:noProof/>
                <w:webHidden/>
              </w:rPr>
            </w:r>
            <w:r>
              <w:rPr>
                <w:noProof/>
                <w:webHidden/>
              </w:rPr>
              <w:fldChar w:fldCharType="separate"/>
            </w:r>
            <w:r>
              <w:rPr>
                <w:noProof/>
                <w:webHidden/>
              </w:rPr>
              <w:t>7</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384" w:history="1">
            <w:r w:rsidRPr="00595112">
              <w:rPr>
                <w:rStyle w:val="Hyperlink"/>
                <w:noProof/>
              </w:rPr>
              <w:t>Example 2: List all variables with units of MGD</w:t>
            </w:r>
            <w:r>
              <w:rPr>
                <w:noProof/>
                <w:webHidden/>
              </w:rPr>
              <w:tab/>
            </w:r>
            <w:r>
              <w:rPr>
                <w:noProof/>
                <w:webHidden/>
              </w:rPr>
              <w:fldChar w:fldCharType="begin"/>
            </w:r>
            <w:r>
              <w:rPr>
                <w:noProof/>
                <w:webHidden/>
              </w:rPr>
              <w:instrText xml:space="preserve"> PAGEREF _Toc442699384 \h </w:instrText>
            </w:r>
            <w:r>
              <w:rPr>
                <w:noProof/>
                <w:webHidden/>
              </w:rPr>
            </w:r>
            <w:r>
              <w:rPr>
                <w:noProof/>
                <w:webHidden/>
              </w:rPr>
              <w:fldChar w:fldCharType="separate"/>
            </w:r>
            <w:r>
              <w:rPr>
                <w:noProof/>
                <w:webHidden/>
              </w:rPr>
              <w:t>7</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385" w:history="1">
            <w:r w:rsidRPr="00595112">
              <w:rPr>
                <w:rStyle w:val="Hyperlink"/>
                <w:noProof/>
              </w:rPr>
              <w:t>Example 3: List all variables with units of MGD or mg/L</w:t>
            </w:r>
            <w:r>
              <w:rPr>
                <w:noProof/>
                <w:webHidden/>
              </w:rPr>
              <w:tab/>
            </w:r>
            <w:r>
              <w:rPr>
                <w:noProof/>
                <w:webHidden/>
              </w:rPr>
              <w:fldChar w:fldCharType="begin"/>
            </w:r>
            <w:r>
              <w:rPr>
                <w:noProof/>
                <w:webHidden/>
              </w:rPr>
              <w:instrText xml:space="preserve"> PAGEREF _Toc442699385 \h </w:instrText>
            </w:r>
            <w:r>
              <w:rPr>
                <w:noProof/>
                <w:webHidden/>
              </w:rPr>
            </w:r>
            <w:r>
              <w:rPr>
                <w:noProof/>
                <w:webHidden/>
              </w:rPr>
              <w:fldChar w:fldCharType="separate"/>
            </w:r>
            <w:r>
              <w:rPr>
                <w:noProof/>
                <w:webHidden/>
              </w:rPr>
              <w:t>8</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386" w:history="1">
            <w:r w:rsidRPr="00595112">
              <w:rPr>
                <w:rStyle w:val="Hyperlink"/>
                <w:noProof/>
              </w:rPr>
              <w:t>Example 4: Show me variables that do not have SCADATAGS</w:t>
            </w:r>
            <w:r>
              <w:rPr>
                <w:noProof/>
                <w:webHidden/>
              </w:rPr>
              <w:tab/>
            </w:r>
            <w:r>
              <w:rPr>
                <w:noProof/>
                <w:webHidden/>
              </w:rPr>
              <w:fldChar w:fldCharType="begin"/>
            </w:r>
            <w:r>
              <w:rPr>
                <w:noProof/>
                <w:webHidden/>
              </w:rPr>
              <w:instrText xml:space="preserve"> PAGEREF _Toc442699386 \h </w:instrText>
            </w:r>
            <w:r>
              <w:rPr>
                <w:noProof/>
                <w:webHidden/>
              </w:rPr>
            </w:r>
            <w:r>
              <w:rPr>
                <w:noProof/>
                <w:webHidden/>
              </w:rPr>
              <w:fldChar w:fldCharType="separate"/>
            </w:r>
            <w:r>
              <w:rPr>
                <w:noProof/>
                <w:webHidden/>
              </w:rPr>
              <w:t>8</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387" w:history="1">
            <w:r w:rsidRPr="00595112">
              <w:rPr>
                <w:rStyle w:val="Hyperlink"/>
                <w:noProof/>
              </w:rPr>
              <w:t>Example 5: Put the list in VarNum order</w:t>
            </w:r>
            <w:r>
              <w:rPr>
                <w:noProof/>
                <w:webHidden/>
              </w:rPr>
              <w:tab/>
            </w:r>
            <w:r>
              <w:rPr>
                <w:noProof/>
                <w:webHidden/>
              </w:rPr>
              <w:fldChar w:fldCharType="begin"/>
            </w:r>
            <w:r>
              <w:rPr>
                <w:noProof/>
                <w:webHidden/>
              </w:rPr>
              <w:instrText xml:space="preserve"> PAGEREF _Toc442699387 \h </w:instrText>
            </w:r>
            <w:r>
              <w:rPr>
                <w:noProof/>
                <w:webHidden/>
              </w:rPr>
            </w:r>
            <w:r>
              <w:rPr>
                <w:noProof/>
                <w:webHidden/>
              </w:rPr>
              <w:fldChar w:fldCharType="separate"/>
            </w:r>
            <w:r>
              <w:rPr>
                <w:noProof/>
                <w:webHidden/>
              </w:rPr>
              <w:t>9</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388" w:history="1">
            <w:r w:rsidRPr="00595112">
              <w:rPr>
                <w:rStyle w:val="Hyperlink"/>
                <w:noProof/>
              </w:rPr>
              <w:t>Example 6: Sort the list by units then VarNum</w:t>
            </w:r>
            <w:r>
              <w:rPr>
                <w:noProof/>
                <w:webHidden/>
              </w:rPr>
              <w:tab/>
            </w:r>
            <w:r>
              <w:rPr>
                <w:noProof/>
                <w:webHidden/>
              </w:rPr>
              <w:fldChar w:fldCharType="begin"/>
            </w:r>
            <w:r>
              <w:rPr>
                <w:noProof/>
                <w:webHidden/>
              </w:rPr>
              <w:instrText xml:space="preserve"> PAGEREF _Toc442699388 \h </w:instrText>
            </w:r>
            <w:r>
              <w:rPr>
                <w:noProof/>
                <w:webHidden/>
              </w:rPr>
            </w:r>
            <w:r>
              <w:rPr>
                <w:noProof/>
                <w:webHidden/>
              </w:rPr>
              <w:fldChar w:fldCharType="separate"/>
            </w:r>
            <w:r>
              <w:rPr>
                <w:noProof/>
                <w:webHidden/>
              </w:rPr>
              <w:t>9</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389" w:history="1">
            <w:r w:rsidRPr="00595112">
              <w:rPr>
                <w:rStyle w:val="Hyperlink"/>
                <w:noProof/>
              </w:rPr>
              <w:t>Example 7: I only want to see VarNum, Name, Units, and Varid</w:t>
            </w:r>
            <w:r>
              <w:rPr>
                <w:noProof/>
                <w:webHidden/>
              </w:rPr>
              <w:tab/>
            </w:r>
            <w:r>
              <w:rPr>
                <w:noProof/>
                <w:webHidden/>
              </w:rPr>
              <w:fldChar w:fldCharType="begin"/>
            </w:r>
            <w:r>
              <w:rPr>
                <w:noProof/>
                <w:webHidden/>
              </w:rPr>
              <w:instrText xml:space="preserve"> PAGEREF _Toc442699389 \h </w:instrText>
            </w:r>
            <w:r>
              <w:rPr>
                <w:noProof/>
                <w:webHidden/>
              </w:rPr>
            </w:r>
            <w:r>
              <w:rPr>
                <w:noProof/>
                <w:webHidden/>
              </w:rPr>
              <w:fldChar w:fldCharType="separate"/>
            </w:r>
            <w:r>
              <w:rPr>
                <w:noProof/>
                <w:webHidden/>
              </w:rPr>
              <w:t>10</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390" w:history="1">
            <w:r w:rsidRPr="00595112">
              <w:rPr>
                <w:rStyle w:val="Hyperlink"/>
                <w:noProof/>
              </w:rPr>
              <w:t>Example 8: I only want VarNums under 100 with units of mg/L</w:t>
            </w:r>
            <w:r>
              <w:rPr>
                <w:noProof/>
                <w:webHidden/>
              </w:rPr>
              <w:tab/>
            </w:r>
            <w:r>
              <w:rPr>
                <w:noProof/>
                <w:webHidden/>
              </w:rPr>
              <w:fldChar w:fldCharType="begin"/>
            </w:r>
            <w:r>
              <w:rPr>
                <w:noProof/>
                <w:webHidden/>
              </w:rPr>
              <w:instrText xml:space="preserve"> PAGEREF _Toc442699390 \h </w:instrText>
            </w:r>
            <w:r>
              <w:rPr>
                <w:noProof/>
                <w:webHidden/>
              </w:rPr>
            </w:r>
            <w:r>
              <w:rPr>
                <w:noProof/>
                <w:webHidden/>
              </w:rPr>
              <w:fldChar w:fldCharType="separate"/>
            </w:r>
            <w:r>
              <w:rPr>
                <w:noProof/>
                <w:webHidden/>
              </w:rPr>
              <w:t>10</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391" w:history="1">
            <w:r w:rsidRPr="00595112">
              <w:rPr>
                <w:rStyle w:val="Hyperlink"/>
                <w:noProof/>
              </w:rPr>
              <w:t>Example 9: Find all variables in the list that where the name contains SS.</w:t>
            </w:r>
            <w:r>
              <w:rPr>
                <w:noProof/>
                <w:webHidden/>
              </w:rPr>
              <w:tab/>
            </w:r>
            <w:r>
              <w:rPr>
                <w:noProof/>
                <w:webHidden/>
              </w:rPr>
              <w:fldChar w:fldCharType="begin"/>
            </w:r>
            <w:r>
              <w:rPr>
                <w:noProof/>
                <w:webHidden/>
              </w:rPr>
              <w:instrText xml:space="preserve"> PAGEREF _Toc442699391 \h </w:instrText>
            </w:r>
            <w:r>
              <w:rPr>
                <w:noProof/>
                <w:webHidden/>
              </w:rPr>
            </w:r>
            <w:r>
              <w:rPr>
                <w:noProof/>
                <w:webHidden/>
              </w:rPr>
              <w:fldChar w:fldCharType="separate"/>
            </w:r>
            <w:r>
              <w:rPr>
                <w:noProof/>
                <w:webHidden/>
              </w:rPr>
              <w:t>10</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392" w:history="1">
            <w:r w:rsidRPr="00595112">
              <w:rPr>
                <w:rStyle w:val="Hyperlink"/>
                <w:noProof/>
              </w:rPr>
              <w:t>Example 10: Find all variables that contain SS but not VSS</w:t>
            </w:r>
            <w:r>
              <w:rPr>
                <w:noProof/>
                <w:webHidden/>
              </w:rPr>
              <w:tab/>
            </w:r>
            <w:r>
              <w:rPr>
                <w:noProof/>
                <w:webHidden/>
              </w:rPr>
              <w:fldChar w:fldCharType="begin"/>
            </w:r>
            <w:r>
              <w:rPr>
                <w:noProof/>
                <w:webHidden/>
              </w:rPr>
              <w:instrText xml:space="preserve"> PAGEREF _Toc442699392 \h </w:instrText>
            </w:r>
            <w:r>
              <w:rPr>
                <w:noProof/>
                <w:webHidden/>
              </w:rPr>
            </w:r>
            <w:r>
              <w:rPr>
                <w:noProof/>
                <w:webHidden/>
              </w:rPr>
              <w:fldChar w:fldCharType="separate"/>
            </w:r>
            <w:r>
              <w:rPr>
                <w:noProof/>
                <w:webHidden/>
              </w:rPr>
              <w:t>11</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393" w:history="1">
            <w:r w:rsidRPr="00595112">
              <w:rPr>
                <w:rStyle w:val="Hyperlink"/>
                <w:noProof/>
              </w:rPr>
              <w:t>Example 11: I want to list all calculated variables</w:t>
            </w:r>
            <w:r>
              <w:rPr>
                <w:noProof/>
                <w:webHidden/>
              </w:rPr>
              <w:tab/>
            </w:r>
            <w:r>
              <w:rPr>
                <w:noProof/>
                <w:webHidden/>
              </w:rPr>
              <w:fldChar w:fldCharType="begin"/>
            </w:r>
            <w:r>
              <w:rPr>
                <w:noProof/>
                <w:webHidden/>
              </w:rPr>
              <w:instrText xml:space="preserve"> PAGEREF _Toc442699393 \h </w:instrText>
            </w:r>
            <w:r>
              <w:rPr>
                <w:noProof/>
                <w:webHidden/>
              </w:rPr>
            </w:r>
            <w:r>
              <w:rPr>
                <w:noProof/>
                <w:webHidden/>
              </w:rPr>
              <w:fldChar w:fldCharType="separate"/>
            </w:r>
            <w:r>
              <w:rPr>
                <w:noProof/>
                <w:webHidden/>
              </w:rPr>
              <w:t>12</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394" w:history="1">
            <w:r w:rsidRPr="00595112">
              <w:rPr>
                <w:rStyle w:val="Hyperlink"/>
                <w:noProof/>
              </w:rPr>
              <w:t>Example 12: Show daily data edited since yesterday</w:t>
            </w:r>
            <w:r>
              <w:rPr>
                <w:noProof/>
                <w:webHidden/>
              </w:rPr>
              <w:tab/>
            </w:r>
            <w:r>
              <w:rPr>
                <w:noProof/>
                <w:webHidden/>
              </w:rPr>
              <w:fldChar w:fldCharType="begin"/>
            </w:r>
            <w:r>
              <w:rPr>
                <w:noProof/>
                <w:webHidden/>
              </w:rPr>
              <w:instrText xml:space="preserve"> PAGEREF _Toc442699394 \h </w:instrText>
            </w:r>
            <w:r>
              <w:rPr>
                <w:noProof/>
                <w:webHidden/>
              </w:rPr>
            </w:r>
            <w:r>
              <w:rPr>
                <w:noProof/>
                <w:webHidden/>
              </w:rPr>
              <w:fldChar w:fldCharType="separate"/>
            </w:r>
            <w:r>
              <w:rPr>
                <w:noProof/>
                <w:webHidden/>
              </w:rPr>
              <w:t>13</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395" w:history="1">
            <w:r w:rsidRPr="00595112">
              <w:rPr>
                <w:rStyle w:val="Hyperlink"/>
                <w:noProof/>
              </w:rPr>
              <w:t>Example 13: Show daily data edited since yesterday where yesterday is calculated</w:t>
            </w:r>
            <w:r>
              <w:rPr>
                <w:noProof/>
                <w:webHidden/>
              </w:rPr>
              <w:tab/>
            </w:r>
            <w:r>
              <w:rPr>
                <w:noProof/>
                <w:webHidden/>
              </w:rPr>
              <w:fldChar w:fldCharType="begin"/>
            </w:r>
            <w:r>
              <w:rPr>
                <w:noProof/>
                <w:webHidden/>
              </w:rPr>
              <w:instrText xml:space="preserve"> PAGEREF _Toc442699395 \h </w:instrText>
            </w:r>
            <w:r>
              <w:rPr>
                <w:noProof/>
                <w:webHidden/>
              </w:rPr>
            </w:r>
            <w:r>
              <w:rPr>
                <w:noProof/>
                <w:webHidden/>
              </w:rPr>
              <w:fldChar w:fldCharType="separate"/>
            </w:r>
            <w:r>
              <w:rPr>
                <w:noProof/>
                <w:webHidden/>
              </w:rPr>
              <w:t>13</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396" w:history="1">
            <w:r w:rsidRPr="00595112">
              <w:rPr>
                <w:rStyle w:val="Hyperlink"/>
                <w:noProof/>
              </w:rPr>
              <w:t>Example 14: How many records were updated since yesterday</w:t>
            </w:r>
            <w:r>
              <w:rPr>
                <w:noProof/>
                <w:webHidden/>
              </w:rPr>
              <w:tab/>
            </w:r>
            <w:r>
              <w:rPr>
                <w:noProof/>
                <w:webHidden/>
              </w:rPr>
              <w:fldChar w:fldCharType="begin"/>
            </w:r>
            <w:r>
              <w:rPr>
                <w:noProof/>
                <w:webHidden/>
              </w:rPr>
              <w:instrText xml:space="preserve"> PAGEREF _Toc442699396 \h </w:instrText>
            </w:r>
            <w:r>
              <w:rPr>
                <w:noProof/>
                <w:webHidden/>
              </w:rPr>
            </w:r>
            <w:r>
              <w:rPr>
                <w:noProof/>
                <w:webHidden/>
              </w:rPr>
              <w:fldChar w:fldCharType="separate"/>
            </w:r>
            <w:r>
              <w:rPr>
                <w:noProof/>
                <w:webHidden/>
              </w:rPr>
              <w:t>14</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397" w:history="1">
            <w:r w:rsidRPr="00595112">
              <w:rPr>
                <w:rStyle w:val="Hyperlink"/>
                <w:noProof/>
              </w:rPr>
              <w:t>Example 15: How many records were edited by user</w:t>
            </w:r>
            <w:r>
              <w:rPr>
                <w:noProof/>
                <w:webHidden/>
              </w:rPr>
              <w:tab/>
            </w:r>
            <w:r>
              <w:rPr>
                <w:noProof/>
                <w:webHidden/>
              </w:rPr>
              <w:fldChar w:fldCharType="begin"/>
            </w:r>
            <w:r>
              <w:rPr>
                <w:noProof/>
                <w:webHidden/>
              </w:rPr>
              <w:instrText xml:space="preserve"> PAGEREF _Toc442699397 \h </w:instrText>
            </w:r>
            <w:r>
              <w:rPr>
                <w:noProof/>
                <w:webHidden/>
              </w:rPr>
            </w:r>
            <w:r>
              <w:rPr>
                <w:noProof/>
                <w:webHidden/>
              </w:rPr>
              <w:fldChar w:fldCharType="separate"/>
            </w:r>
            <w:r>
              <w:rPr>
                <w:noProof/>
                <w:webHidden/>
              </w:rPr>
              <w:t>15</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398" w:history="1">
            <w:r w:rsidRPr="00595112">
              <w:rPr>
                <w:rStyle w:val="Hyperlink"/>
                <w:noProof/>
              </w:rPr>
              <w:t>Example 16: Only show users that edited more than 5 records</w:t>
            </w:r>
            <w:r>
              <w:rPr>
                <w:noProof/>
                <w:webHidden/>
              </w:rPr>
              <w:tab/>
            </w:r>
            <w:r>
              <w:rPr>
                <w:noProof/>
                <w:webHidden/>
              </w:rPr>
              <w:fldChar w:fldCharType="begin"/>
            </w:r>
            <w:r>
              <w:rPr>
                <w:noProof/>
                <w:webHidden/>
              </w:rPr>
              <w:instrText xml:space="preserve"> PAGEREF _Toc442699398 \h </w:instrText>
            </w:r>
            <w:r>
              <w:rPr>
                <w:noProof/>
                <w:webHidden/>
              </w:rPr>
            </w:r>
            <w:r>
              <w:rPr>
                <w:noProof/>
                <w:webHidden/>
              </w:rPr>
              <w:fldChar w:fldCharType="separate"/>
            </w:r>
            <w:r>
              <w:rPr>
                <w:noProof/>
                <w:webHidden/>
              </w:rPr>
              <w:t>15</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399" w:history="1">
            <w:r w:rsidRPr="00595112">
              <w:rPr>
                <w:rStyle w:val="Hyperlink"/>
                <w:noProof/>
              </w:rPr>
              <w:t>Example 17: I want to see the last 5 edited records from datatbl</w:t>
            </w:r>
            <w:r>
              <w:rPr>
                <w:noProof/>
                <w:webHidden/>
              </w:rPr>
              <w:tab/>
            </w:r>
            <w:r>
              <w:rPr>
                <w:noProof/>
                <w:webHidden/>
              </w:rPr>
              <w:fldChar w:fldCharType="begin"/>
            </w:r>
            <w:r>
              <w:rPr>
                <w:noProof/>
                <w:webHidden/>
              </w:rPr>
              <w:instrText xml:space="preserve"> PAGEREF _Toc442699399 \h </w:instrText>
            </w:r>
            <w:r>
              <w:rPr>
                <w:noProof/>
                <w:webHidden/>
              </w:rPr>
            </w:r>
            <w:r>
              <w:rPr>
                <w:noProof/>
                <w:webHidden/>
              </w:rPr>
              <w:fldChar w:fldCharType="separate"/>
            </w:r>
            <w:r>
              <w:rPr>
                <w:noProof/>
                <w:webHidden/>
              </w:rPr>
              <w:t>16</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400" w:history="1">
            <w:r w:rsidRPr="00595112">
              <w:rPr>
                <w:rStyle w:val="Hyperlink"/>
                <w:noProof/>
              </w:rPr>
              <w:t>QUIZ:</w:t>
            </w:r>
            <w:r>
              <w:rPr>
                <w:noProof/>
                <w:webHidden/>
              </w:rPr>
              <w:tab/>
            </w:r>
            <w:r>
              <w:rPr>
                <w:noProof/>
                <w:webHidden/>
              </w:rPr>
              <w:fldChar w:fldCharType="begin"/>
            </w:r>
            <w:r>
              <w:rPr>
                <w:noProof/>
                <w:webHidden/>
              </w:rPr>
              <w:instrText xml:space="preserve"> PAGEREF _Toc442699400 \h </w:instrText>
            </w:r>
            <w:r>
              <w:rPr>
                <w:noProof/>
                <w:webHidden/>
              </w:rPr>
            </w:r>
            <w:r>
              <w:rPr>
                <w:noProof/>
                <w:webHidden/>
              </w:rPr>
              <w:fldChar w:fldCharType="separate"/>
            </w:r>
            <w:r>
              <w:rPr>
                <w:noProof/>
                <w:webHidden/>
              </w:rPr>
              <w:t>17</w:t>
            </w:r>
            <w:r>
              <w:rPr>
                <w:noProof/>
                <w:webHidden/>
              </w:rPr>
              <w:fldChar w:fldCharType="end"/>
            </w:r>
          </w:hyperlink>
        </w:p>
        <w:p w:rsidR="00313F7C" w:rsidRDefault="00313F7C">
          <w:pPr>
            <w:pStyle w:val="TOC2"/>
            <w:tabs>
              <w:tab w:val="right" w:leader="dot" w:pos="9350"/>
            </w:tabs>
            <w:rPr>
              <w:rFonts w:asciiTheme="minorHAnsi" w:eastAsiaTheme="minorEastAsia" w:hAnsiTheme="minorHAnsi" w:cstheme="minorBidi"/>
              <w:noProof/>
              <w:sz w:val="22"/>
              <w:szCs w:val="22"/>
            </w:rPr>
          </w:pPr>
          <w:hyperlink w:anchor="_Toc442699401" w:history="1">
            <w:r w:rsidRPr="00595112">
              <w:rPr>
                <w:rStyle w:val="Hyperlink"/>
                <w:noProof/>
              </w:rPr>
              <w:t>Update Queries</w:t>
            </w:r>
            <w:r>
              <w:rPr>
                <w:noProof/>
                <w:webHidden/>
              </w:rPr>
              <w:tab/>
            </w:r>
            <w:r>
              <w:rPr>
                <w:noProof/>
                <w:webHidden/>
              </w:rPr>
              <w:fldChar w:fldCharType="begin"/>
            </w:r>
            <w:r>
              <w:rPr>
                <w:noProof/>
                <w:webHidden/>
              </w:rPr>
              <w:instrText xml:space="preserve"> PAGEREF _Toc442699401 \h </w:instrText>
            </w:r>
            <w:r>
              <w:rPr>
                <w:noProof/>
                <w:webHidden/>
              </w:rPr>
            </w:r>
            <w:r>
              <w:rPr>
                <w:noProof/>
                <w:webHidden/>
              </w:rPr>
              <w:fldChar w:fldCharType="separate"/>
            </w:r>
            <w:r>
              <w:rPr>
                <w:noProof/>
                <w:webHidden/>
              </w:rPr>
              <w:t>18</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402" w:history="1">
            <w:r w:rsidRPr="00595112">
              <w:rPr>
                <w:rStyle w:val="Hyperlink"/>
                <w:noProof/>
              </w:rPr>
              <w:t>Replace 'Influent' with 'Raw' in Variable Names.</w:t>
            </w:r>
            <w:r>
              <w:rPr>
                <w:noProof/>
                <w:webHidden/>
              </w:rPr>
              <w:tab/>
            </w:r>
            <w:r>
              <w:rPr>
                <w:noProof/>
                <w:webHidden/>
              </w:rPr>
              <w:fldChar w:fldCharType="begin"/>
            </w:r>
            <w:r>
              <w:rPr>
                <w:noProof/>
                <w:webHidden/>
              </w:rPr>
              <w:instrText xml:space="preserve"> PAGEREF _Toc442699402 \h </w:instrText>
            </w:r>
            <w:r>
              <w:rPr>
                <w:noProof/>
                <w:webHidden/>
              </w:rPr>
            </w:r>
            <w:r>
              <w:rPr>
                <w:noProof/>
                <w:webHidden/>
              </w:rPr>
              <w:fldChar w:fldCharType="separate"/>
            </w:r>
            <w:r>
              <w:rPr>
                <w:noProof/>
                <w:webHidden/>
              </w:rPr>
              <w:t>20</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403" w:history="1">
            <w:r w:rsidRPr="00595112">
              <w:rPr>
                <w:rStyle w:val="Hyperlink"/>
                <w:noProof/>
              </w:rPr>
              <w:t>Replace a number in an equation</w:t>
            </w:r>
            <w:r>
              <w:rPr>
                <w:noProof/>
                <w:webHidden/>
              </w:rPr>
              <w:tab/>
            </w:r>
            <w:r>
              <w:rPr>
                <w:noProof/>
                <w:webHidden/>
              </w:rPr>
              <w:fldChar w:fldCharType="begin"/>
            </w:r>
            <w:r>
              <w:rPr>
                <w:noProof/>
                <w:webHidden/>
              </w:rPr>
              <w:instrText xml:space="preserve"> PAGEREF _Toc442699403 \h </w:instrText>
            </w:r>
            <w:r>
              <w:rPr>
                <w:noProof/>
                <w:webHidden/>
              </w:rPr>
            </w:r>
            <w:r>
              <w:rPr>
                <w:noProof/>
                <w:webHidden/>
              </w:rPr>
              <w:fldChar w:fldCharType="separate"/>
            </w:r>
            <w:r>
              <w:rPr>
                <w:noProof/>
                <w:webHidden/>
              </w:rPr>
              <w:t>20</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404" w:history="1">
            <w:r w:rsidRPr="00595112">
              <w:rPr>
                <w:rStyle w:val="Hyperlink"/>
                <w:noProof/>
              </w:rPr>
              <w:t>Use concatenation to update a field</w:t>
            </w:r>
            <w:r>
              <w:rPr>
                <w:noProof/>
                <w:webHidden/>
              </w:rPr>
              <w:tab/>
            </w:r>
            <w:r>
              <w:rPr>
                <w:noProof/>
                <w:webHidden/>
              </w:rPr>
              <w:fldChar w:fldCharType="begin"/>
            </w:r>
            <w:r>
              <w:rPr>
                <w:noProof/>
                <w:webHidden/>
              </w:rPr>
              <w:instrText xml:space="preserve"> PAGEREF _Toc442699404 \h </w:instrText>
            </w:r>
            <w:r>
              <w:rPr>
                <w:noProof/>
                <w:webHidden/>
              </w:rPr>
            </w:r>
            <w:r>
              <w:rPr>
                <w:noProof/>
                <w:webHidden/>
              </w:rPr>
              <w:fldChar w:fldCharType="separate"/>
            </w:r>
            <w:r>
              <w:rPr>
                <w:noProof/>
                <w:webHidden/>
              </w:rPr>
              <w:t>20</w:t>
            </w:r>
            <w:r>
              <w:rPr>
                <w:noProof/>
                <w:webHidden/>
              </w:rPr>
              <w:fldChar w:fldCharType="end"/>
            </w:r>
          </w:hyperlink>
        </w:p>
        <w:p w:rsidR="00313F7C" w:rsidRDefault="00313F7C">
          <w:pPr>
            <w:pStyle w:val="TOC2"/>
            <w:tabs>
              <w:tab w:val="right" w:leader="dot" w:pos="9350"/>
            </w:tabs>
            <w:rPr>
              <w:rFonts w:asciiTheme="minorHAnsi" w:eastAsiaTheme="minorEastAsia" w:hAnsiTheme="minorHAnsi" w:cstheme="minorBidi"/>
              <w:noProof/>
              <w:sz w:val="22"/>
              <w:szCs w:val="22"/>
            </w:rPr>
          </w:pPr>
          <w:hyperlink w:anchor="_Toc442699405" w:history="1">
            <w:r w:rsidRPr="00595112">
              <w:rPr>
                <w:rStyle w:val="Hyperlink"/>
                <w:noProof/>
              </w:rPr>
              <w:t>Delete Queries</w:t>
            </w:r>
            <w:r>
              <w:rPr>
                <w:noProof/>
                <w:webHidden/>
              </w:rPr>
              <w:tab/>
            </w:r>
            <w:r>
              <w:rPr>
                <w:noProof/>
                <w:webHidden/>
              </w:rPr>
              <w:fldChar w:fldCharType="begin"/>
            </w:r>
            <w:r>
              <w:rPr>
                <w:noProof/>
                <w:webHidden/>
              </w:rPr>
              <w:instrText xml:space="preserve"> PAGEREF _Toc442699405 \h </w:instrText>
            </w:r>
            <w:r>
              <w:rPr>
                <w:noProof/>
                <w:webHidden/>
              </w:rPr>
            </w:r>
            <w:r>
              <w:rPr>
                <w:noProof/>
                <w:webHidden/>
              </w:rPr>
              <w:fldChar w:fldCharType="separate"/>
            </w:r>
            <w:r>
              <w:rPr>
                <w:noProof/>
                <w:webHidden/>
              </w:rPr>
              <w:t>21</w:t>
            </w:r>
            <w:r>
              <w:rPr>
                <w:noProof/>
                <w:webHidden/>
              </w:rPr>
              <w:fldChar w:fldCharType="end"/>
            </w:r>
          </w:hyperlink>
        </w:p>
        <w:p w:rsidR="00313F7C" w:rsidRDefault="00313F7C">
          <w:pPr>
            <w:pStyle w:val="TOC2"/>
            <w:tabs>
              <w:tab w:val="right" w:leader="dot" w:pos="9350"/>
            </w:tabs>
            <w:rPr>
              <w:rFonts w:asciiTheme="minorHAnsi" w:eastAsiaTheme="minorEastAsia" w:hAnsiTheme="minorHAnsi" w:cstheme="minorBidi"/>
              <w:noProof/>
              <w:sz w:val="22"/>
              <w:szCs w:val="22"/>
            </w:rPr>
          </w:pPr>
          <w:hyperlink w:anchor="_Toc442699406" w:history="1">
            <w:r w:rsidRPr="00595112">
              <w:rPr>
                <w:rStyle w:val="Hyperlink"/>
                <w:noProof/>
              </w:rPr>
              <w:t>Insert Queries</w:t>
            </w:r>
            <w:r>
              <w:rPr>
                <w:noProof/>
                <w:webHidden/>
              </w:rPr>
              <w:tab/>
            </w:r>
            <w:r>
              <w:rPr>
                <w:noProof/>
                <w:webHidden/>
              </w:rPr>
              <w:fldChar w:fldCharType="begin"/>
            </w:r>
            <w:r>
              <w:rPr>
                <w:noProof/>
                <w:webHidden/>
              </w:rPr>
              <w:instrText xml:space="preserve"> PAGEREF _Toc442699406 \h </w:instrText>
            </w:r>
            <w:r>
              <w:rPr>
                <w:noProof/>
                <w:webHidden/>
              </w:rPr>
            </w:r>
            <w:r>
              <w:rPr>
                <w:noProof/>
                <w:webHidden/>
              </w:rPr>
              <w:fldChar w:fldCharType="separate"/>
            </w:r>
            <w:r>
              <w:rPr>
                <w:noProof/>
                <w:webHidden/>
              </w:rPr>
              <w:t>22</w:t>
            </w:r>
            <w:r>
              <w:rPr>
                <w:noProof/>
                <w:webHidden/>
              </w:rPr>
              <w:fldChar w:fldCharType="end"/>
            </w:r>
          </w:hyperlink>
        </w:p>
        <w:p w:rsidR="00313F7C" w:rsidRDefault="00313F7C">
          <w:pPr>
            <w:pStyle w:val="TOC2"/>
            <w:tabs>
              <w:tab w:val="right" w:leader="dot" w:pos="9350"/>
            </w:tabs>
            <w:rPr>
              <w:rFonts w:asciiTheme="minorHAnsi" w:eastAsiaTheme="minorEastAsia" w:hAnsiTheme="minorHAnsi" w:cstheme="minorBidi"/>
              <w:noProof/>
              <w:sz w:val="22"/>
              <w:szCs w:val="22"/>
            </w:rPr>
          </w:pPr>
          <w:hyperlink w:anchor="_Toc442699407" w:history="1">
            <w:r w:rsidRPr="00595112">
              <w:rPr>
                <w:rStyle w:val="Hyperlink"/>
                <w:noProof/>
              </w:rPr>
              <w:t>SQL Tools</w:t>
            </w:r>
            <w:r>
              <w:rPr>
                <w:noProof/>
                <w:webHidden/>
              </w:rPr>
              <w:tab/>
            </w:r>
            <w:r>
              <w:rPr>
                <w:noProof/>
                <w:webHidden/>
              </w:rPr>
              <w:fldChar w:fldCharType="begin"/>
            </w:r>
            <w:r>
              <w:rPr>
                <w:noProof/>
                <w:webHidden/>
              </w:rPr>
              <w:instrText xml:space="preserve"> PAGEREF _Toc442699407 \h </w:instrText>
            </w:r>
            <w:r>
              <w:rPr>
                <w:noProof/>
                <w:webHidden/>
              </w:rPr>
            </w:r>
            <w:r>
              <w:rPr>
                <w:noProof/>
                <w:webHidden/>
              </w:rPr>
              <w:fldChar w:fldCharType="separate"/>
            </w:r>
            <w:r>
              <w:rPr>
                <w:noProof/>
                <w:webHidden/>
              </w:rPr>
              <w:t>22</w:t>
            </w:r>
            <w:r>
              <w:rPr>
                <w:noProof/>
                <w:webHidden/>
              </w:rPr>
              <w:fldChar w:fldCharType="end"/>
            </w:r>
          </w:hyperlink>
        </w:p>
        <w:p w:rsidR="00313F7C" w:rsidRDefault="00313F7C">
          <w:pPr>
            <w:pStyle w:val="TOC2"/>
            <w:tabs>
              <w:tab w:val="right" w:leader="dot" w:pos="9350"/>
            </w:tabs>
            <w:rPr>
              <w:rFonts w:asciiTheme="minorHAnsi" w:eastAsiaTheme="minorEastAsia" w:hAnsiTheme="minorHAnsi" w:cstheme="minorBidi"/>
              <w:noProof/>
              <w:sz w:val="22"/>
              <w:szCs w:val="22"/>
            </w:rPr>
          </w:pPr>
          <w:hyperlink w:anchor="_Toc442699408" w:history="1">
            <w:r w:rsidRPr="00595112">
              <w:rPr>
                <w:rStyle w:val="Hyperlink"/>
                <w:noProof/>
              </w:rPr>
              <w:t>Join Queries</w:t>
            </w:r>
            <w:r>
              <w:rPr>
                <w:noProof/>
                <w:webHidden/>
              </w:rPr>
              <w:tab/>
            </w:r>
            <w:r>
              <w:rPr>
                <w:noProof/>
                <w:webHidden/>
              </w:rPr>
              <w:fldChar w:fldCharType="begin"/>
            </w:r>
            <w:r>
              <w:rPr>
                <w:noProof/>
                <w:webHidden/>
              </w:rPr>
              <w:instrText xml:space="preserve"> PAGEREF _Toc442699408 \h </w:instrText>
            </w:r>
            <w:r>
              <w:rPr>
                <w:noProof/>
                <w:webHidden/>
              </w:rPr>
            </w:r>
            <w:r>
              <w:rPr>
                <w:noProof/>
                <w:webHidden/>
              </w:rPr>
              <w:fldChar w:fldCharType="separate"/>
            </w:r>
            <w:r>
              <w:rPr>
                <w:noProof/>
                <w:webHidden/>
              </w:rPr>
              <w:t>23</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409" w:history="1">
            <w:r w:rsidRPr="00595112">
              <w:rPr>
                <w:rStyle w:val="Hyperlink"/>
                <w:noProof/>
              </w:rPr>
              <w:t>Inner Join</w:t>
            </w:r>
            <w:r>
              <w:rPr>
                <w:noProof/>
                <w:webHidden/>
              </w:rPr>
              <w:tab/>
            </w:r>
            <w:r>
              <w:rPr>
                <w:noProof/>
                <w:webHidden/>
              </w:rPr>
              <w:fldChar w:fldCharType="begin"/>
            </w:r>
            <w:r>
              <w:rPr>
                <w:noProof/>
                <w:webHidden/>
              </w:rPr>
              <w:instrText xml:space="preserve"> PAGEREF _Toc442699409 \h </w:instrText>
            </w:r>
            <w:r>
              <w:rPr>
                <w:noProof/>
                <w:webHidden/>
              </w:rPr>
            </w:r>
            <w:r>
              <w:rPr>
                <w:noProof/>
                <w:webHidden/>
              </w:rPr>
              <w:fldChar w:fldCharType="separate"/>
            </w:r>
            <w:r>
              <w:rPr>
                <w:noProof/>
                <w:webHidden/>
              </w:rPr>
              <w:t>23</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410" w:history="1">
            <w:r w:rsidRPr="00595112">
              <w:rPr>
                <w:rStyle w:val="Hyperlink"/>
                <w:noProof/>
              </w:rPr>
              <w:t>Left Outer Join</w:t>
            </w:r>
            <w:r>
              <w:rPr>
                <w:noProof/>
                <w:webHidden/>
              </w:rPr>
              <w:tab/>
            </w:r>
            <w:r>
              <w:rPr>
                <w:noProof/>
                <w:webHidden/>
              </w:rPr>
              <w:fldChar w:fldCharType="begin"/>
            </w:r>
            <w:r>
              <w:rPr>
                <w:noProof/>
                <w:webHidden/>
              </w:rPr>
              <w:instrText xml:space="preserve"> PAGEREF _Toc442699410 \h </w:instrText>
            </w:r>
            <w:r>
              <w:rPr>
                <w:noProof/>
                <w:webHidden/>
              </w:rPr>
            </w:r>
            <w:r>
              <w:rPr>
                <w:noProof/>
                <w:webHidden/>
              </w:rPr>
              <w:fldChar w:fldCharType="separate"/>
            </w:r>
            <w:r>
              <w:rPr>
                <w:noProof/>
                <w:webHidden/>
              </w:rPr>
              <w:t>26</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411" w:history="1">
            <w:r w:rsidRPr="00595112">
              <w:rPr>
                <w:rStyle w:val="Hyperlink"/>
                <w:noProof/>
                <w:shd w:val="clear" w:color="auto" w:fill="FFFFFF"/>
              </w:rPr>
              <w:t>Example: Show me Variable Num, Name, Location name, and units</w:t>
            </w:r>
            <w:r>
              <w:rPr>
                <w:noProof/>
                <w:webHidden/>
              </w:rPr>
              <w:tab/>
            </w:r>
            <w:r>
              <w:rPr>
                <w:noProof/>
                <w:webHidden/>
              </w:rPr>
              <w:fldChar w:fldCharType="begin"/>
            </w:r>
            <w:r>
              <w:rPr>
                <w:noProof/>
                <w:webHidden/>
              </w:rPr>
              <w:instrText xml:space="preserve"> PAGEREF _Toc442699411 \h </w:instrText>
            </w:r>
            <w:r>
              <w:rPr>
                <w:noProof/>
                <w:webHidden/>
              </w:rPr>
            </w:r>
            <w:r>
              <w:rPr>
                <w:noProof/>
                <w:webHidden/>
              </w:rPr>
              <w:fldChar w:fldCharType="separate"/>
            </w:r>
            <w:r>
              <w:rPr>
                <w:noProof/>
                <w:webHidden/>
              </w:rPr>
              <w:t>26</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412" w:history="1">
            <w:r w:rsidRPr="00595112">
              <w:rPr>
                <w:rStyle w:val="Hyperlink"/>
                <w:rFonts w:eastAsiaTheme="minorHAnsi"/>
                <w:noProof/>
              </w:rPr>
              <w:t>Example: Multiple left outer joins on the Sample Table.</w:t>
            </w:r>
            <w:r>
              <w:rPr>
                <w:noProof/>
                <w:webHidden/>
              </w:rPr>
              <w:tab/>
            </w:r>
            <w:r>
              <w:rPr>
                <w:noProof/>
                <w:webHidden/>
              </w:rPr>
              <w:fldChar w:fldCharType="begin"/>
            </w:r>
            <w:r>
              <w:rPr>
                <w:noProof/>
                <w:webHidden/>
              </w:rPr>
              <w:instrText xml:space="preserve"> PAGEREF _Toc442699412 \h </w:instrText>
            </w:r>
            <w:r>
              <w:rPr>
                <w:noProof/>
                <w:webHidden/>
              </w:rPr>
            </w:r>
            <w:r>
              <w:rPr>
                <w:noProof/>
                <w:webHidden/>
              </w:rPr>
              <w:fldChar w:fldCharType="separate"/>
            </w:r>
            <w:r>
              <w:rPr>
                <w:noProof/>
                <w:webHidden/>
              </w:rPr>
              <w:t>27</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413" w:history="1">
            <w:r w:rsidRPr="00595112">
              <w:rPr>
                <w:rStyle w:val="Hyperlink"/>
                <w:noProof/>
                <w:shd w:val="clear" w:color="auto" w:fill="FFFFFF"/>
              </w:rPr>
              <w:t>Example: Display Sample Status description with sample</w:t>
            </w:r>
            <w:r>
              <w:rPr>
                <w:noProof/>
                <w:webHidden/>
              </w:rPr>
              <w:tab/>
            </w:r>
            <w:r>
              <w:rPr>
                <w:noProof/>
                <w:webHidden/>
              </w:rPr>
              <w:fldChar w:fldCharType="begin"/>
            </w:r>
            <w:r>
              <w:rPr>
                <w:noProof/>
                <w:webHidden/>
              </w:rPr>
              <w:instrText xml:space="preserve"> PAGEREF _Toc442699413 \h </w:instrText>
            </w:r>
            <w:r>
              <w:rPr>
                <w:noProof/>
                <w:webHidden/>
              </w:rPr>
            </w:r>
            <w:r>
              <w:rPr>
                <w:noProof/>
                <w:webHidden/>
              </w:rPr>
              <w:fldChar w:fldCharType="separate"/>
            </w:r>
            <w:r>
              <w:rPr>
                <w:noProof/>
                <w:webHidden/>
              </w:rPr>
              <w:t>28</w:t>
            </w:r>
            <w:r>
              <w:rPr>
                <w:noProof/>
                <w:webHidden/>
              </w:rPr>
              <w:fldChar w:fldCharType="end"/>
            </w:r>
          </w:hyperlink>
        </w:p>
        <w:p w:rsidR="00313F7C" w:rsidRDefault="00313F7C">
          <w:pPr>
            <w:pStyle w:val="TOC2"/>
            <w:tabs>
              <w:tab w:val="right" w:leader="dot" w:pos="9350"/>
            </w:tabs>
            <w:rPr>
              <w:rFonts w:asciiTheme="minorHAnsi" w:eastAsiaTheme="minorEastAsia" w:hAnsiTheme="minorHAnsi" w:cstheme="minorBidi"/>
              <w:noProof/>
              <w:sz w:val="22"/>
              <w:szCs w:val="22"/>
            </w:rPr>
          </w:pPr>
          <w:hyperlink w:anchor="_Toc442699414" w:history="1">
            <w:r w:rsidRPr="00595112">
              <w:rPr>
                <w:rStyle w:val="Hyperlink"/>
                <w:noProof/>
                <w:shd w:val="clear" w:color="auto" w:fill="FFFFFF"/>
              </w:rPr>
              <w:t>Other Joins</w:t>
            </w:r>
            <w:r>
              <w:rPr>
                <w:noProof/>
                <w:webHidden/>
              </w:rPr>
              <w:tab/>
            </w:r>
            <w:r>
              <w:rPr>
                <w:noProof/>
                <w:webHidden/>
              </w:rPr>
              <w:fldChar w:fldCharType="begin"/>
            </w:r>
            <w:r>
              <w:rPr>
                <w:noProof/>
                <w:webHidden/>
              </w:rPr>
              <w:instrText xml:space="preserve"> PAGEREF _Toc442699414 \h </w:instrText>
            </w:r>
            <w:r>
              <w:rPr>
                <w:noProof/>
                <w:webHidden/>
              </w:rPr>
            </w:r>
            <w:r>
              <w:rPr>
                <w:noProof/>
                <w:webHidden/>
              </w:rPr>
              <w:fldChar w:fldCharType="separate"/>
            </w:r>
            <w:r>
              <w:rPr>
                <w:noProof/>
                <w:webHidden/>
              </w:rPr>
              <w:t>29</w:t>
            </w:r>
            <w:r>
              <w:rPr>
                <w:noProof/>
                <w:webHidden/>
              </w:rPr>
              <w:fldChar w:fldCharType="end"/>
            </w:r>
          </w:hyperlink>
        </w:p>
        <w:p w:rsidR="00313F7C" w:rsidRDefault="00313F7C">
          <w:pPr>
            <w:pStyle w:val="TOC2"/>
            <w:tabs>
              <w:tab w:val="right" w:leader="dot" w:pos="9350"/>
            </w:tabs>
            <w:rPr>
              <w:rFonts w:asciiTheme="minorHAnsi" w:eastAsiaTheme="minorEastAsia" w:hAnsiTheme="minorHAnsi" w:cstheme="minorBidi"/>
              <w:noProof/>
              <w:sz w:val="22"/>
              <w:szCs w:val="22"/>
            </w:rPr>
          </w:pPr>
          <w:hyperlink w:anchor="_Toc442699415" w:history="1">
            <w:r w:rsidRPr="00595112">
              <w:rPr>
                <w:rStyle w:val="Hyperlink"/>
                <w:noProof/>
              </w:rPr>
              <w:t>SQL Versions:</w:t>
            </w:r>
            <w:r>
              <w:rPr>
                <w:noProof/>
                <w:webHidden/>
              </w:rPr>
              <w:tab/>
            </w:r>
            <w:r>
              <w:rPr>
                <w:noProof/>
                <w:webHidden/>
              </w:rPr>
              <w:fldChar w:fldCharType="begin"/>
            </w:r>
            <w:r>
              <w:rPr>
                <w:noProof/>
                <w:webHidden/>
              </w:rPr>
              <w:instrText xml:space="preserve"> PAGEREF _Toc442699415 \h </w:instrText>
            </w:r>
            <w:r>
              <w:rPr>
                <w:noProof/>
                <w:webHidden/>
              </w:rPr>
            </w:r>
            <w:r>
              <w:rPr>
                <w:noProof/>
                <w:webHidden/>
              </w:rPr>
              <w:fldChar w:fldCharType="separate"/>
            </w:r>
            <w:r>
              <w:rPr>
                <w:noProof/>
                <w:webHidden/>
              </w:rPr>
              <w:t>30</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416" w:history="1">
            <w:r w:rsidRPr="00595112">
              <w:rPr>
                <w:rStyle w:val="Hyperlink"/>
                <w:noProof/>
              </w:rPr>
              <w:t>Example: Find version used to create a backup</w:t>
            </w:r>
            <w:r>
              <w:rPr>
                <w:noProof/>
                <w:webHidden/>
              </w:rPr>
              <w:tab/>
            </w:r>
            <w:r>
              <w:rPr>
                <w:noProof/>
                <w:webHidden/>
              </w:rPr>
              <w:fldChar w:fldCharType="begin"/>
            </w:r>
            <w:r>
              <w:rPr>
                <w:noProof/>
                <w:webHidden/>
              </w:rPr>
              <w:instrText xml:space="preserve"> PAGEREF _Toc442699416 \h </w:instrText>
            </w:r>
            <w:r>
              <w:rPr>
                <w:noProof/>
                <w:webHidden/>
              </w:rPr>
            </w:r>
            <w:r>
              <w:rPr>
                <w:noProof/>
                <w:webHidden/>
              </w:rPr>
              <w:fldChar w:fldCharType="separate"/>
            </w:r>
            <w:r>
              <w:rPr>
                <w:noProof/>
                <w:webHidden/>
              </w:rPr>
              <w:t>30</w:t>
            </w:r>
            <w:r>
              <w:rPr>
                <w:noProof/>
                <w:webHidden/>
              </w:rPr>
              <w:fldChar w:fldCharType="end"/>
            </w:r>
          </w:hyperlink>
        </w:p>
        <w:p w:rsidR="00313F7C" w:rsidRDefault="00313F7C">
          <w:pPr>
            <w:pStyle w:val="TOC2"/>
            <w:tabs>
              <w:tab w:val="right" w:leader="dot" w:pos="9350"/>
            </w:tabs>
            <w:rPr>
              <w:rFonts w:asciiTheme="minorHAnsi" w:eastAsiaTheme="minorEastAsia" w:hAnsiTheme="minorHAnsi" w:cstheme="minorBidi"/>
              <w:noProof/>
              <w:sz w:val="22"/>
              <w:szCs w:val="22"/>
            </w:rPr>
          </w:pPr>
          <w:hyperlink w:anchor="_Toc442699417" w:history="1">
            <w:r w:rsidRPr="00595112">
              <w:rPr>
                <w:rStyle w:val="Hyperlink"/>
                <w:noProof/>
              </w:rPr>
              <w:t>Interfaces</w:t>
            </w:r>
            <w:r>
              <w:rPr>
                <w:noProof/>
                <w:webHidden/>
              </w:rPr>
              <w:tab/>
            </w:r>
            <w:r>
              <w:rPr>
                <w:noProof/>
                <w:webHidden/>
              </w:rPr>
              <w:fldChar w:fldCharType="begin"/>
            </w:r>
            <w:r>
              <w:rPr>
                <w:noProof/>
                <w:webHidden/>
              </w:rPr>
              <w:instrText xml:space="preserve"> PAGEREF _Toc442699417 \h </w:instrText>
            </w:r>
            <w:r>
              <w:rPr>
                <w:noProof/>
                <w:webHidden/>
              </w:rPr>
            </w:r>
            <w:r>
              <w:rPr>
                <w:noProof/>
                <w:webHidden/>
              </w:rPr>
              <w:fldChar w:fldCharType="separate"/>
            </w:r>
            <w:r>
              <w:rPr>
                <w:noProof/>
                <w:webHidden/>
              </w:rPr>
              <w:t>31</w:t>
            </w:r>
            <w:r>
              <w:rPr>
                <w:noProof/>
                <w:webHidden/>
              </w:rPr>
              <w:fldChar w:fldCharType="end"/>
            </w:r>
          </w:hyperlink>
        </w:p>
        <w:p w:rsidR="00313F7C" w:rsidRDefault="00313F7C">
          <w:pPr>
            <w:pStyle w:val="TOC2"/>
            <w:tabs>
              <w:tab w:val="right" w:leader="dot" w:pos="9350"/>
            </w:tabs>
            <w:rPr>
              <w:rFonts w:asciiTheme="minorHAnsi" w:eastAsiaTheme="minorEastAsia" w:hAnsiTheme="minorHAnsi" w:cstheme="minorBidi"/>
              <w:noProof/>
              <w:sz w:val="22"/>
              <w:szCs w:val="22"/>
            </w:rPr>
          </w:pPr>
          <w:hyperlink w:anchor="_Toc442699418" w:history="1">
            <w:r w:rsidRPr="00595112">
              <w:rPr>
                <w:rStyle w:val="Hyperlink"/>
                <w:noProof/>
              </w:rPr>
              <w:t>Using SQL in WIMS</w:t>
            </w:r>
            <w:r>
              <w:rPr>
                <w:noProof/>
                <w:webHidden/>
              </w:rPr>
              <w:tab/>
            </w:r>
            <w:r>
              <w:rPr>
                <w:noProof/>
                <w:webHidden/>
              </w:rPr>
              <w:fldChar w:fldCharType="begin"/>
            </w:r>
            <w:r>
              <w:rPr>
                <w:noProof/>
                <w:webHidden/>
              </w:rPr>
              <w:instrText xml:space="preserve"> PAGEREF _Toc442699418 \h </w:instrText>
            </w:r>
            <w:r>
              <w:rPr>
                <w:noProof/>
                <w:webHidden/>
              </w:rPr>
            </w:r>
            <w:r>
              <w:rPr>
                <w:noProof/>
                <w:webHidden/>
              </w:rPr>
              <w:fldChar w:fldCharType="separate"/>
            </w:r>
            <w:r>
              <w:rPr>
                <w:noProof/>
                <w:webHidden/>
              </w:rPr>
              <w:t>31</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419" w:history="1">
            <w:r w:rsidRPr="00595112">
              <w:rPr>
                <w:rStyle w:val="Hyperlink"/>
                <w:noProof/>
              </w:rPr>
              <w:t>Lesson 1: Simple Test List report:</w:t>
            </w:r>
            <w:r>
              <w:rPr>
                <w:noProof/>
                <w:webHidden/>
              </w:rPr>
              <w:tab/>
            </w:r>
            <w:r>
              <w:rPr>
                <w:noProof/>
                <w:webHidden/>
              </w:rPr>
              <w:fldChar w:fldCharType="begin"/>
            </w:r>
            <w:r>
              <w:rPr>
                <w:noProof/>
                <w:webHidden/>
              </w:rPr>
              <w:instrText xml:space="preserve"> PAGEREF _Toc442699419 \h </w:instrText>
            </w:r>
            <w:r>
              <w:rPr>
                <w:noProof/>
                <w:webHidden/>
              </w:rPr>
            </w:r>
            <w:r>
              <w:rPr>
                <w:noProof/>
                <w:webHidden/>
              </w:rPr>
              <w:fldChar w:fldCharType="separate"/>
            </w:r>
            <w:r>
              <w:rPr>
                <w:noProof/>
                <w:webHidden/>
              </w:rPr>
              <w:t>34</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420" w:history="1">
            <w:r w:rsidRPr="00595112">
              <w:rPr>
                <w:rStyle w:val="Hyperlink"/>
                <w:noProof/>
              </w:rPr>
              <w:t>Lesson 2: Sample Order Template</w:t>
            </w:r>
            <w:r>
              <w:rPr>
                <w:noProof/>
                <w:webHidden/>
              </w:rPr>
              <w:tab/>
            </w:r>
            <w:r>
              <w:rPr>
                <w:noProof/>
                <w:webHidden/>
              </w:rPr>
              <w:fldChar w:fldCharType="begin"/>
            </w:r>
            <w:r>
              <w:rPr>
                <w:noProof/>
                <w:webHidden/>
              </w:rPr>
              <w:instrText xml:space="preserve"> PAGEREF _Toc442699420 \h </w:instrText>
            </w:r>
            <w:r>
              <w:rPr>
                <w:noProof/>
                <w:webHidden/>
              </w:rPr>
            </w:r>
            <w:r>
              <w:rPr>
                <w:noProof/>
                <w:webHidden/>
              </w:rPr>
              <w:fldChar w:fldCharType="separate"/>
            </w:r>
            <w:r>
              <w:rPr>
                <w:noProof/>
                <w:webHidden/>
              </w:rPr>
              <w:t>38</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421" w:history="1">
            <w:r w:rsidRPr="00595112">
              <w:rPr>
                <w:rStyle w:val="Hyperlink"/>
                <w:noProof/>
              </w:rPr>
              <w:t>Example: Get Data Directly from External Source</w:t>
            </w:r>
            <w:r>
              <w:rPr>
                <w:noProof/>
                <w:webHidden/>
              </w:rPr>
              <w:tab/>
            </w:r>
            <w:r>
              <w:rPr>
                <w:noProof/>
                <w:webHidden/>
              </w:rPr>
              <w:fldChar w:fldCharType="begin"/>
            </w:r>
            <w:r>
              <w:rPr>
                <w:noProof/>
                <w:webHidden/>
              </w:rPr>
              <w:instrText xml:space="preserve"> PAGEREF _Toc442699421 \h </w:instrText>
            </w:r>
            <w:r>
              <w:rPr>
                <w:noProof/>
                <w:webHidden/>
              </w:rPr>
            </w:r>
            <w:r>
              <w:rPr>
                <w:noProof/>
                <w:webHidden/>
              </w:rPr>
              <w:fldChar w:fldCharType="separate"/>
            </w:r>
            <w:r>
              <w:rPr>
                <w:noProof/>
                <w:webHidden/>
              </w:rPr>
              <w:t>40</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422" w:history="1">
            <w:r w:rsidRPr="00595112">
              <w:rPr>
                <w:rStyle w:val="Hyperlink"/>
                <w:noProof/>
              </w:rPr>
              <w:t>Import from External SQL Databases</w:t>
            </w:r>
            <w:r>
              <w:rPr>
                <w:noProof/>
                <w:webHidden/>
              </w:rPr>
              <w:tab/>
            </w:r>
            <w:r>
              <w:rPr>
                <w:noProof/>
                <w:webHidden/>
              </w:rPr>
              <w:fldChar w:fldCharType="begin"/>
            </w:r>
            <w:r>
              <w:rPr>
                <w:noProof/>
                <w:webHidden/>
              </w:rPr>
              <w:instrText xml:space="preserve"> PAGEREF _Toc442699422 \h </w:instrText>
            </w:r>
            <w:r>
              <w:rPr>
                <w:noProof/>
                <w:webHidden/>
              </w:rPr>
            </w:r>
            <w:r>
              <w:rPr>
                <w:noProof/>
                <w:webHidden/>
              </w:rPr>
              <w:fldChar w:fldCharType="separate"/>
            </w:r>
            <w:r>
              <w:rPr>
                <w:noProof/>
                <w:webHidden/>
              </w:rPr>
              <w:t>42</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423" w:history="1">
            <w:r w:rsidRPr="00595112">
              <w:rPr>
                <w:rStyle w:val="Hyperlink"/>
                <w:noProof/>
              </w:rPr>
              <w:t>Dashboard button to execute SQL</w:t>
            </w:r>
            <w:r>
              <w:rPr>
                <w:noProof/>
                <w:webHidden/>
              </w:rPr>
              <w:tab/>
            </w:r>
            <w:r>
              <w:rPr>
                <w:noProof/>
                <w:webHidden/>
              </w:rPr>
              <w:fldChar w:fldCharType="begin"/>
            </w:r>
            <w:r>
              <w:rPr>
                <w:noProof/>
                <w:webHidden/>
              </w:rPr>
              <w:instrText xml:space="preserve"> PAGEREF _Toc442699423 \h </w:instrText>
            </w:r>
            <w:r>
              <w:rPr>
                <w:noProof/>
                <w:webHidden/>
              </w:rPr>
            </w:r>
            <w:r>
              <w:rPr>
                <w:noProof/>
                <w:webHidden/>
              </w:rPr>
              <w:fldChar w:fldCharType="separate"/>
            </w:r>
            <w:r>
              <w:rPr>
                <w:noProof/>
                <w:webHidden/>
              </w:rPr>
              <w:t>42</w:t>
            </w:r>
            <w:r>
              <w:rPr>
                <w:noProof/>
                <w:webHidden/>
              </w:rPr>
              <w:fldChar w:fldCharType="end"/>
            </w:r>
          </w:hyperlink>
        </w:p>
        <w:p w:rsidR="00313F7C" w:rsidRDefault="00313F7C">
          <w:pPr>
            <w:pStyle w:val="TOC2"/>
            <w:tabs>
              <w:tab w:val="right" w:leader="dot" w:pos="9350"/>
            </w:tabs>
            <w:rPr>
              <w:rFonts w:asciiTheme="minorHAnsi" w:eastAsiaTheme="minorEastAsia" w:hAnsiTheme="minorHAnsi" w:cstheme="minorBidi"/>
              <w:noProof/>
              <w:sz w:val="22"/>
              <w:szCs w:val="22"/>
            </w:rPr>
          </w:pPr>
          <w:hyperlink w:anchor="_Toc442699424" w:history="1">
            <w:r w:rsidRPr="00595112">
              <w:rPr>
                <w:rStyle w:val="Hyperlink"/>
                <w:noProof/>
              </w:rPr>
              <w:t>Useful Links</w:t>
            </w:r>
            <w:r>
              <w:rPr>
                <w:noProof/>
                <w:webHidden/>
              </w:rPr>
              <w:tab/>
            </w:r>
            <w:r>
              <w:rPr>
                <w:noProof/>
                <w:webHidden/>
              </w:rPr>
              <w:fldChar w:fldCharType="begin"/>
            </w:r>
            <w:r>
              <w:rPr>
                <w:noProof/>
                <w:webHidden/>
              </w:rPr>
              <w:instrText xml:space="preserve"> PAGEREF _Toc442699424 \h </w:instrText>
            </w:r>
            <w:r>
              <w:rPr>
                <w:noProof/>
                <w:webHidden/>
              </w:rPr>
            </w:r>
            <w:r>
              <w:rPr>
                <w:noProof/>
                <w:webHidden/>
              </w:rPr>
              <w:fldChar w:fldCharType="separate"/>
            </w:r>
            <w:r>
              <w:rPr>
                <w:noProof/>
                <w:webHidden/>
              </w:rPr>
              <w:t>45</w:t>
            </w:r>
            <w:r>
              <w:rPr>
                <w:noProof/>
                <w:webHidden/>
              </w:rPr>
              <w:fldChar w:fldCharType="end"/>
            </w:r>
          </w:hyperlink>
        </w:p>
        <w:p w:rsidR="00313F7C" w:rsidRDefault="00313F7C">
          <w:pPr>
            <w:pStyle w:val="TOC2"/>
            <w:tabs>
              <w:tab w:val="right" w:leader="dot" w:pos="9350"/>
            </w:tabs>
            <w:rPr>
              <w:rFonts w:asciiTheme="minorHAnsi" w:eastAsiaTheme="minorEastAsia" w:hAnsiTheme="minorHAnsi" w:cstheme="minorBidi"/>
              <w:noProof/>
              <w:sz w:val="22"/>
              <w:szCs w:val="22"/>
            </w:rPr>
          </w:pPr>
          <w:hyperlink w:anchor="_Toc442699425" w:history="1">
            <w:r w:rsidRPr="00595112">
              <w:rPr>
                <w:rStyle w:val="Hyperlink"/>
                <w:noProof/>
              </w:rPr>
              <w:t>Example Queries:</w:t>
            </w:r>
            <w:r>
              <w:rPr>
                <w:noProof/>
                <w:webHidden/>
              </w:rPr>
              <w:tab/>
            </w:r>
            <w:r>
              <w:rPr>
                <w:noProof/>
                <w:webHidden/>
              </w:rPr>
              <w:fldChar w:fldCharType="begin"/>
            </w:r>
            <w:r>
              <w:rPr>
                <w:noProof/>
                <w:webHidden/>
              </w:rPr>
              <w:instrText xml:space="preserve"> PAGEREF _Toc442699425 \h </w:instrText>
            </w:r>
            <w:r>
              <w:rPr>
                <w:noProof/>
                <w:webHidden/>
              </w:rPr>
            </w:r>
            <w:r>
              <w:rPr>
                <w:noProof/>
                <w:webHidden/>
              </w:rPr>
              <w:fldChar w:fldCharType="separate"/>
            </w:r>
            <w:r>
              <w:rPr>
                <w:noProof/>
                <w:webHidden/>
              </w:rPr>
              <w:t>46</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426" w:history="1">
            <w:r w:rsidRPr="00595112">
              <w:rPr>
                <w:rStyle w:val="Hyperlink"/>
                <w:noProof/>
              </w:rPr>
              <w:t>DR3900 tests run report:</w:t>
            </w:r>
            <w:r>
              <w:rPr>
                <w:noProof/>
                <w:webHidden/>
              </w:rPr>
              <w:tab/>
            </w:r>
            <w:r>
              <w:rPr>
                <w:noProof/>
                <w:webHidden/>
              </w:rPr>
              <w:fldChar w:fldCharType="begin"/>
            </w:r>
            <w:r>
              <w:rPr>
                <w:noProof/>
                <w:webHidden/>
              </w:rPr>
              <w:instrText xml:space="preserve"> PAGEREF _Toc442699426 \h </w:instrText>
            </w:r>
            <w:r>
              <w:rPr>
                <w:noProof/>
                <w:webHidden/>
              </w:rPr>
            </w:r>
            <w:r>
              <w:rPr>
                <w:noProof/>
                <w:webHidden/>
              </w:rPr>
              <w:fldChar w:fldCharType="separate"/>
            </w:r>
            <w:r>
              <w:rPr>
                <w:noProof/>
                <w:webHidden/>
              </w:rPr>
              <w:t>46</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427" w:history="1">
            <w:r w:rsidRPr="00595112">
              <w:rPr>
                <w:rStyle w:val="Hyperlink"/>
                <w:noProof/>
              </w:rPr>
              <w:t>Pennsylvania SDWA 1</w:t>
            </w:r>
            <w:r>
              <w:rPr>
                <w:noProof/>
                <w:webHidden/>
              </w:rPr>
              <w:tab/>
            </w:r>
            <w:r>
              <w:rPr>
                <w:noProof/>
                <w:webHidden/>
              </w:rPr>
              <w:fldChar w:fldCharType="begin"/>
            </w:r>
            <w:r>
              <w:rPr>
                <w:noProof/>
                <w:webHidden/>
              </w:rPr>
              <w:instrText xml:space="preserve"> PAGEREF _Toc442699427 \h </w:instrText>
            </w:r>
            <w:r>
              <w:rPr>
                <w:noProof/>
                <w:webHidden/>
              </w:rPr>
            </w:r>
            <w:r>
              <w:rPr>
                <w:noProof/>
                <w:webHidden/>
              </w:rPr>
              <w:fldChar w:fldCharType="separate"/>
            </w:r>
            <w:r>
              <w:rPr>
                <w:noProof/>
                <w:webHidden/>
              </w:rPr>
              <w:t>47</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428" w:history="1">
            <w:r w:rsidRPr="00595112">
              <w:rPr>
                <w:rStyle w:val="Hyperlink"/>
                <w:noProof/>
              </w:rPr>
              <w:t>DMR data change report</w:t>
            </w:r>
            <w:r>
              <w:rPr>
                <w:noProof/>
                <w:webHidden/>
              </w:rPr>
              <w:tab/>
            </w:r>
            <w:r>
              <w:rPr>
                <w:noProof/>
                <w:webHidden/>
              </w:rPr>
              <w:fldChar w:fldCharType="begin"/>
            </w:r>
            <w:r>
              <w:rPr>
                <w:noProof/>
                <w:webHidden/>
              </w:rPr>
              <w:instrText xml:space="preserve"> PAGEREF _Toc442699428 \h </w:instrText>
            </w:r>
            <w:r>
              <w:rPr>
                <w:noProof/>
                <w:webHidden/>
              </w:rPr>
            </w:r>
            <w:r>
              <w:rPr>
                <w:noProof/>
                <w:webHidden/>
              </w:rPr>
              <w:fldChar w:fldCharType="separate"/>
            </w:r>
            <w:r>
              <w:rPr>
                <w:noProof/>
                <w:webHidden/>
              </w:rPr>
              <w:t>48</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429" w:history="1">
            <w:r w:rsidRPr="00595112">
              <w:rPr>
                <w:rStyle w:val="Hyperlink"/>
                <w:noProof/>
              </w:rPr>
              <w:t>LIMS Queries</w:t>
            </w:r>
            <w:r>
              <w:rPr>
                <w:noProof/>
                <w:webHidden/>
              </w:rPr>
              <w:tab/>
            </w:r>
            <w:r>
              <w:rPr>
                <w:noProof/>
                <w:webHidden/>
              </w:rPr>
              <w:fldChar w:fldCharType="begin"/>
            </w:r>
            <w:r>
              <w:rPr>
                <w:noProof/>
                <w:webHidden/>
              </w:rPr>
              <w:instrText xml:space="preserve"> PAGEREF _Toc442699429 \h </w:instrText>
            </w:r>
            <w:r>
              <w:rPr>
                <w:noProof/>
                <w:webHidden/>
              </w:rPr>
            </w:r>
            <w:r>
              <w:rPr>
                <w:noProof/>
                <w:webHidden/>
              </w:rPr>
              <w:fldChar w:fldCharType="separate"/>
            </w:r>
            <w:r>
              <w:rPr>
                <w:noProof/>
                <w:webHidden/>
              </w:rPr>
              <w:t>49</w:t>
            </w:r>
            <w:r>
              <w:rPr>
                <w:noProof/>
                <w:webHidden/>
              </w:rPr>
              <w:fldChar w:fldCharType="end"/>
            </w:r>
          </w:hyperlink>
        </w:p>
        <w:p w:rsidR="00313F7C" w:rsidRDefault="00313F7C">
          <w:pPr>
            <w:pStyle w:val="TOC3"/>
            <w:tabs>
              <w:tab w:val="right" w:leader="dot" w:pos="9350"/>
            </w:tabs>
            <w:rPr>
              <w:rFonts w:asciiTheme="minorHAnsi" w:eastAsiaTheme="minorEastAsia" w:hAnsiTheme="minorHAnsi" w:cstheme="minorBidi"/>
              <w:noProof/>
              <w:sz w:val="22"/>
              <w:szCs w:val="22"/>
            </w:rPr>
          </w:pPr>
          <w:hyperlink w:anchor="_Toc442699430" w:history="1">
            <w:r w:rsidRPr="00595112">
              <w:rPr>
                <w:rStyle w:val="Hyperlink"/>
                <w:noProof/>
              </w:rPr>
              <w:t>Updating Variables with SQL console</w:t>
            </w:r>
            <w:r>
              <w:rPr>
                <w:noProof/>
                <w:webHidden/>
              </w:rPr>
              <w:tab/>
            </w:r>
            <w:r>
              <w:rPr>
                <w:noProof/>
                <w:webHidden/>
              </w:rPr>
              <w:fldChar w:fldCharType="begin"/>
            </w:r>
            <w:r>
              <w:rPr>
                <w:noProof/>
                <w:webHidden/>
              </w:rPr>
              <w:instrText xml:space="preserve"> PAGEREF _Toc442699430 \h </w:instrText>
            </w:r>
            <w:r>
              <w:rPr>
                <w:noProof/>
                <w:webHidden/>
              </w:rPr>
            </w:r>
            <w:r>
              <w:rPr>
                <w:noProof/>
                <w:webHidden/>
              </w:rPr>
              <w:fldChar w:fldCharType="separate"/>
            </w:r>
            <w:r>
              <w:rPr>
                <w:noProof/>
                <w:webHidden/>
              </w:rPr>
              <w:t>49</w:t>
            </w:r>
            <w:r>
              <w:rPr>
                <w:noProof/>
                <w:webHidden/>
              </w:rPr>
              <w:fldChar w:fldCharType="end"/>
            </w:r>
          </w:hyperlink>
        </w:p>
        <w:p w:rsidR="00313F7C" w:rsidRDefault="00313F7C">
          <w:pPr>
            <w:pStyle w:val="TOC2"/>
            <w:tabs>
              <w:tab w:val="right" w:leader="dot" w:pos="9350"/>
            </w:tabs>
            <w:rPr>
              <w:rFonts w:asciiTheme="minorHAnsi" w:eastAsiaTheme="minorEastAsia" w:hAnsiTheme="minorHAnsi" w:cstheme="minorBidi"/>
              <w:noProof/>
              <w:sz w:val="22"/>
              <w:szCs w:val="22"/>
            </w:rPr>
          </w:pPr>
          <w:hyperlink w:anchor="_Toc442699431" w:history="1">
            <w:r w:rsidRPr="00595112">
              <w:rPr>
                <w:rStyle w:val="Hyperlink"/>
                <w:noProof/>
              </w:rPr>
              <w:t>Key Definitions</w:t>
            </w:r>
            <w:r>
              <w:rPr>
                <w:noProof/>
                <w:webHidden/>
              </w:rPr>
              <w:tab/>
            </w:r>
            <w:r>
              <w:rPr>
                <w:noProof/>
                <w:webHidden/>
              </w:rPr>
              <w:fldChar w:fldCharType="begin"/>
            </w:r>
            <w:r>
              <w:rPr>
                <w:noProof/>
                <w:webHidden/>
              </w:rPr>
              <w:instrText xml:space="preserve"> PAGEREF _Toc442699431 \h </w:instrText>
            </w:r>
            <w:r>
              <w:rPr>
                <w:noProof/>
                <w:webHidden/>
              </w:rPr>
            </w:r>
            <w:r>
              <w:rPr>
                <w:noProof/>
                <w:webHidden/>
              </w:rPr>
              <w:fldChar w:fldCharType="separate"/>
            </w:r>
            <w:r>
              <w:rPr>
                <w:noProof/>
                <w:webHidden/>
              </w:rPr>
              <w:t>51</w:t>
            </w:r>
            <w:r>
              <w:rPr>
                <w:noProof/>
                <w:webHidden/>
              </w:rPr>
              <w:fldChar w:fldCharType="end"/>
            </w:r>
          </w:hyperlink>
        </w:p>
        <w:p w:rsidR="00D4770E" w:rsidRDefault="00D4770E">
          <w:r>
            <w:rPr>
              <w:b/>
              <w:bCs/>
              <w:noProof/>
            </w:rPr>
            <w:fldChar w:fldCharType="end"/>
          </w:r>
        </w:p>
      </w:sdtContent>
    </w:sdt>
    <w:p w:rsidR="00D4770E" w:rsidRDefault="00D4770E">
      <w:pPr>
        <w:spacing w:after="200" w:line="276" w:lineRule="auto"/>
        <w:jc w:val="left"/>
        <w:rPr>
          <w:b/>
          <w:sz w:val="36"/>
        </w:rPr>
      </w:pPr>
      <w:bookmarkStart w:id="1" w:name="_GoBack"/>
      <w:bookmarkEnd w:id="1"/>
      <w:r>
        <w:br w:type="page"/>
      </w:r>
    </w:p>
    <w:p w:rsidR="00817B4F" w:rsidRDefault="00817B4F" w:rsidP="00817B4F">
      <w:pPr>
        <w:pStyle w:val="Heading2"/>
      </w:pPr>
      <w:bookmarkStart w:id="2" w:name="_Toc442699378"/>
      <w:r>
        <w:lastRenderedPageBreak/>
        <w:t>Introduction</w:t>
      </w:r>
      <w:bookmarkEnd w:id="2"/>
    </w:p>
    <w:p w:rsidR="00817B4F" w:rsidRPr="00817B4F" w:rsidRDefault="00817B4F" w:rsidP="00817B4F">
      <w:pPr>
        <w:pStyle w:val="BodyText"/>
        <w:rPr>
          <w:rFonts w:cs="Arial"/>
          <w:szCs w:val="20"/>
        </w:rPr>
      </w:pPr>
      <w:r w:rsidRPr="00817B4F">
        <w:rPr>
          <w:rFonts w:cs="Arial"/>
          <w:szCs w:val="20"/>
        </w:rPr>
        <w:t>SQL (</w:t>
      </w:r>
      <w:r w:rsidRPr="00817B4F">
        <w:rPr>
          <w:rFonts w:cs="Arial"/>
          <w:color w:val="000000"/>
          <w:szCs w:val="20"/>
          <w:shd w:val="clear" w:color="auto" w:fill="FFFFFF"/>
        </w:rPr>
        <w:t>Structured Query Language)</w:t>
      </w:r>
      <w:r w:rsidRPr="00817B4F">
        <w:rPr>
          <w:rFonts w:cs="Arial"/>
          <w:szCs w:val="20"/>
        </w:rPr>
        <w:t xml:space="preserve">, at its simplest, is a basic language that allows you to "talk" to a database and extract useful information.  With SQL, you may read, write, and remove information from a database.  SQL is standardized and works with a variety of databases including WIMS Databases (Oracle, MS SQL Server, MySQL, Postgres, </w:t>
      </w:r>
      <w:proofErr w:type="gramStart"/>
      <w:r w:rsidRPr="00817B4F">
        <w:rPr>
          <w:rFonts w:cs="Arial"/>
          <w:szCs w:val="20"/>
        </w:rPr>
        <w:t>MS</w:t>
      </w:r>
      <w:proofErr w:type="gramEnd"/>
      <w:r w:rsidRPr="00817B4F">
        <w:rPr>
          <w:rFonts w:cs="Arial"/>
          <w:szCs w:val="20"/>
        </w:rPr>
        <w:t xml:space="preserve"> Access).</w:t>
      </w:r>
    </w:p>
    <w:p w:rsidR="0088306B" w:rsidRDefault="0088306B" w:rsidP="00817B4F">
      <w:pPr>
        <w:rPr>
          <w:rFonts w:cs="Arial"/>
          <w:szCs w:val="20"/>
        </w:rPr>
      </w:pPr>
    </w:p>
    <w:p w:rsidR="00817B4F" w:rsidRPr="00817B4F" w:rsidRDefault="00817B4F" w:rsidP="00817B4F">
      <w:pPr>
        <w:rPr>
          <w:rFonts w:cs="Arial"/>
          <w:szCs w:val="20"/>
        </w:rPr>
      </w:pPr>
      <w:r w:rsidRPr="00817B4F">
        <w:rPr>
          <w:rFonts w:cs="Arial"/>
          <w:szCs w:val="20"/>
        </w:rPr>
        <w:t xml:space="preserve">A database consists </w:t>
      </w:r>
      <w:r w:rsidR="0088306B">
        <w:rPr>
          <w:rFonts w:cs="Arial"/>
          <w:szCs w:val="20"/>
        </w:rPr>
        <w:t xml:space="preserve">of related tables.  </w:t>
      </w:r>
      <w:r w:rsidRPr="00817B4F">
        <w:rPr>
          <w:rFonts w:cs="Arial"/>
          <w:szCs w:val="20"/>
        </w:rPr>
        <w:t xml:space="preserve">Data is stored in Tables.  Tables are made up of Columns (Fields) and Rows (Records). </w:t>
      </w:r>
    </w:p>
    <w:p w:rsidR="00817B4F" w:rsidRDefault="00817B4F" w:rsidP="00817B4F">
      <w:pPr>
        <w:rPr>
          <w:rFonts w:cs="Arial"/>
          <w:szCs w:val="20"/>
        </w:rPr>
      </w:pPr>
    </w:p>
    <w:p w:rsidR="00817B4F" w:rsidRDefault="008940B9" w:rsidP="00817B4F">
      <w:r>
        <w:rPr>
          <w:noProof/>
        </w:rPr>
        <w:drawing>
          <wp:inline distT="0" distB="0" distL="0" distR="0" wp14:anchorId="73BD54C2" wp14:editId="41699E8B">
            <wp:extent cx="5866667" cy="1733333"/>
            <wp:effectExtent l="0" t="0" r="127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66667" cy="1733333"/>
                    </a:xfrm>
                    <a:prstGeom prst="rect">
                      <a:avLst/>
                    </a:prstGeom>
                  </pic:spPr>
                </pic:pic>
              </a:graphicData>
            </a:graphic>
          </wp:inline>
        </w:drawing>
      </w:r>
    </w:p>
    <w:p w:rsidR="00E73534" w:rsidRDefault="00E73534" w:rsidP="00E73534"/>
    <w:p w:rsidR="00E73534" w:rsidRDefault="00E73534" w:rsidP="00E73534">
      <w:pPr>
        <w:pStyle w:val="Heading3"/>
      </w:pPr>
      <w:bookmarkStart w:id="3" w:name="_Toc442699379"/>
      <w:r>
        <w:t>Objectives</w:t>
      </w:r>
      <w:bookmarkEnd w:id="3"/>
    </w:p>
    <w:p w:rsidR="00E73534" w:rsidRDefault="00E73534" w:rsidP="00E73534"/>
    <w:p w:rsidR="00E73534" w:rsidRDefault="00E73534" w:rsidP="00E73534">
      <w:pPr>
        <w:pStyle w:val="ListParagraph"/>
        <w:numPr>
          <w:ilvl w:val="0"/>
          <w:numId w:val="10"/>
        </w:numPr>
      </w:pPr>
      <w:r>
        <w:t>Understand WIMS database schema</w:t>
      </w:r>
    </w:p>
    <w:p w:rsidR="00E73534" w:rsidRDefault="00E73534" w:rsidP="00E73534">
      <w:pPr>
        <w:pStyle w:val="ListParagraph"/>
        <w:numPr>
          <w:ilvl w:val="0"/>
          <w:numId w:val="10"/>
        </w:numPr>
      </w:pPr>
      <w:r>
        <w:t>Perform simple SELECT queries</w:t>
      </w:r>
    </w:p>
    <w:p w:rsidR="00E73534" w:rsidRDefault="00E73534" w:rsidP="00E73534">
      <w:pPr>
        <w:pStyle w:val="ListParagraph"/>
        <w:numPr>
          <w:ilvl w:val="0"/>
          <w:numId w:val="9"/>
        </w:numPr>
      </w:pPr>
      <w:r>
        <w:t>Perform SELECT queries with joins</w:t>
      </w:r>
    </w:p>
    <w:p w:rsidR="00E73534" w:rsidRDefault="00E73534" w:rsidP="00E73534">
      <w:pPr>
        <w:pStyle w:val="ListParagraph"/>
        <w:numPr>
          <w:ilvl w:val="0"/>
          <w:numId w:val="9"/>
        </w:numPr>
      </w:pPr>
      <w:r>
        <w:t>Learn how to help yourself</w:t>
      </w:r>
    </w:p>
    <w:p w:rsidR="00E73534" w:rsidRDefault="00E73534" w:rsidP="00E73534">
      <w:pPr>
        <w:pStyle w:val="ListParagraph"/>
        <w:numPr>
          <w:ilvl w:val="0"/>
          <w:numId w:val="9"/>
        </w:numPr>
      </w:pPr>
      <w:r>
        <w:t>Perform UPDATE queries</w:t>
      </w:r>
    </w:p>
    <w:p w:rsidR="00E73534" w:rsidRDefault="00E73534" w:rsidP="00E73534">
      <w:pPr>
        <w:pStyle w:val="ListParagraph"/>
        <w:numPr>
          <w:ilvl w:val="0"/>
          <w:numId w:val="9"/>
        </w:numPr>
      </w:pPr>
      <w:r>
        <w:t>Use SQLFIRST</w:t>
      </w:r>
    </w:p>
    <w:p w:rsidR="00E73534" w:rsidRDefault="00E73534" w:rsidP="00E73534"/>
    <w:p w:rsidR="00236679" w:rsidRDefault="00236679" w:rsidP="00AA765C">
      <w:pPr>
        <w:pStyle w:val="Heading3"/>
      </w:pPr>
      <w:bookmarkStart w:id="4" w:name="_Toc442699380"/>
      <w:r>
        <w:t>WIMS Database Overview</w:t>
      </w:r>
      <w:bookmarkEnd w:id="4"/>
    </w:p>
    <w:p w:rsidR="00236679" w:rsidRDefault="00236679" w:rsidP="00236679">
      <w:r>
        <w:t xml:space="preserve">WIMS uses a client application to connect to a Microsoft SQL 2005 or later database server (also support Oracle, however this article covers MS SQL Server examples).  It uses the ADO/OLEDB access technology to connect.  </w:t>
      </w:r>
    </w:p>
    <w:p w:rsidR="00236679" w:rsidRDefault="00236679" w:rsidP="00236679"/>
    <w:p w:rsidR="00236679" w:rsidRDefault="00236679" w:rsidP="00236679">
      <w:r>
        <w:t>WIMS data is stored in separate MS SQL Server databases under one MS SQL Server.  There is one WIMS Admin database, called OPSROOT that contains a variety of tables including the Facility List, User List, Login History, etc...  This database MUST always exist and is created during install (for WIMS Multi-User) or with Server Setup (for WIMS Multi-User with Database Support). </w:t>
      </w:r>
    </w:p>
    <w:p w:rsidR="00236679" w:rsidRDefault="00236679" w:rsidP="00236679">
      <w:r>
        <w:t xml:space="preserve"> </w:t>
      </w:r>
    </w:p>
    <w:p w:rsidR="00236679" w:rsidRDefault="00236679" w:rsidP="00236679">
      <w:r>
        <w:t xml:space="preserve">For each WIMS Facility Database a MS SQL Server Database (catalog) is created and contains the exact same table definitions as well as triggers and stored procedures as other WIMS Facility Databases.  All WIMS Facility Databases start with "OPS".  In the example below, we have 3 facility databases (OPSDWTUTOR, OPSOtayH2O, and OPSWWTUTOR) and OPSROOT.   </w:t>
      </w:r>
      <w:r>
        <w:rPr>
          <w:rFonts w:ascii="Verdana" w:hAnsi="Verdana"/>
          <w:szCs w:val="20"/>
        </w:rPr>
        <w:t>The Database Owner must be set to OPSDBA for all WIMS databases (OPSROOT and Facility databases).</w:t>
      </w:r>
    </w:p>
    <w:p w:rsidR="00236679" w:rsidRDefault="00236679" w:rsidP="00236679">
      <w:pPr>
        <w:pStyle w:val="NormalWeb"/>
        <w:rPr>
          <w:rFonts w:ascii="Verdana" w:hAnsi="Verdana"/>
          <w:color w:val="003366"/>
          <w:sz w:val="16"/>
          <w:szCs w:val="16"/>
        </w:rPr>
      </w:pPr>
      <w:r>
        <w:rPr>
          <w:rFonts w:ascii="Verdana" w:hAnsi="Verdana"/>
          <w:noProof/>
          <w:color w:val="003366"/>
          <w:sz w:val="16"/>
          <w:szCs w:val="16"/>
        </w:rPr>
        <w:lastRenderedPageBreak/>
        <w:drawing>
          <wp:inline distT="0" distB="0" distL="0" distR="0" wp14:anchorId="0BF4074D" wp14:editId="2BC8CF6B">
            <wp:extent cx="5367130" cy="4172378"/>
            <wp:effectExtent l="0" t="0" r="5080" b="0"/>
            <wp:docPr id="62" name="Picture 62" descr="http://www.opssys.com/instantkb/Attachments/a594d699-f38f-43bb-abb4-3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pssys.com/instantkb/Attachments/a594d699-f38f-43bb-abb4-303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7068" cy="4172330"/>
                    </a:xfrm>
                    <a:prstGeom prst="rect">
                      <a:avLst/>
                    </a:prstGeom>
                    <a:noFill/>
                    <a:ln>
                      <a:noFill/>
                    </a:ln>
                  </pic:spPr>
                </pic:pic>
              </a:graphicData>
            </a:graphic>
          </wp:inline>
        </w:drawing>
      </w:r>
    </w:p>
    <w:p w:rsidR="00236679" w:rsidRDefault="00236679" w:rsidP="00236679">
      <w:pPr>
        <w:pStyle w:val="NormalWeb"/>
        <w:rPr>
          <w:rFonts w:ascii="Verdana" w:hAnsi="Verdana"/>
          <w:color w:val="003366"/>
          <w:sz w:val="16"/>
          <w:szCs w:val="16"/>
        </w:rPr>
      </w:pPr>
      <w:r>
        <w:rPr>
          <w:rFonts w:ascii="Verdana" w:hAnsi="Verdana"/>
          <w:color w:val="003366"/>
          <w:sz w:val="16"/>
          <w:szCs w:val="16"/>
        </w:rPr>
        <w:t> </w:t>
      </w:r>
    </w:p>
    <w:p w:rsidR="00236679" w:rsidRDefault="00236679" w:rsidP="00236679">
      <w:r>
        <w:t>Upon logon, the client application will attempt to connect as user OPSDBA.  The default catalog (database) for this user is OPSROOT. </w:t>
      </w:r>
    </w:p>
    <w:p w:rsidR="00236679" w:rsidRPr="00236679" w:rsidRDefault="00236679" w:rsidP="00236679">
      <w:pPr>
        <w:pStyle w:val="BodyText"/>
      </w:pPr>
    </w:p>
    <w:p w:rsidR="00236679" w:rsidRDefault="00236679" w:rsidP="00AA765C">
      <w:pPr>
        <w:pStyle w:val="Heading3"/>
      </w:pPr>
    </w:p>
    <w:p w:rsidR="00E73534" w:rsidRDefault="00E73534">
      <w:pPr>
        <w:spacing w:after="200" w:line="276" w:lineRule="auto"/>
        <w:jc w:val="left"/>
        <w:rPr>
          <w:b/>
          <w:sz w:val="22"/>
        </w:rPr>
      </w:pPr>
      <w:r>
        <w:br w:type="page"/>
      </w:r>
    </w:p>
    <w:p w:rsidR="0088306B" w:rsidRDefault="00AA765C" w:rsidP="00AA765C">
      <w:pPr>
        <w:pStyle w:val="Heading3"/>
      </w:pPr>
      <w:bookmarkStart w:id="5" w:name="_Toc442699381"/>
      <w:r>
        <w:lastRenderedPageBreak/>
        <w:t>Basic WIMS Tables</w:t>
      </w:r>
      <w:bookmarkEnd w:id="5"/>
    </w:p>
    <w:p w:rsidR="00AA765C" w:rsidRDefault="00AA765C" w:rsidP="00AA765C">
      <w:pPr>
        <w:pStyle w:val="BodyText"/>
      </w:pPr>
      <w:r>
        <w:t>The most important tables and their descriptions are as follows:</w:t>
      </w:r>
    </w:p>
    <w:p w:rsidR="00AA765C" w:rsidRDefault="00AA765C" w:rsidP="00AA765C">
      <w:pPr>
        <w:pStyle w:val="BodyText"/>
      </w:pPr>
      <w:r>
        <w:t>VARDESC – Stores information about all parameters/variables tracked by WIMS.</w:t>
      </w:r>
      <w:r w:rsidR="00E73534">
        <w:t xml:space="preserve"> </w:t>
      </w:r>
    </w:p>
    <w:p w:rsidR="00E73534" w:rsidRDefault="00E73534" w:rsidP="00AA765C">
      <w:pPr>
        <w:pStyle w:val="BodyText"/>
      </w:pPr>
      <w:r>
        <w:rPr>
          <w:noProof/>
        </w:rPr>
        <w:drawing>
          <wp:inline distT="0" distB="0" distL="0" distR="0" wp14:anchorId="4695C864" wp14:editId="51102872">
            <wp:extent cx="5943600" cy="30562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056255"/>
                    </a:xfrm>
                    <a:prstGeom prst="rect">
                      <a:avLst/>
                    </a:prstGeom>
                  </pic:spPr>
                </pic:pic>
              </a:graphicData>
            </a:graphic>
          </wp:inline>
        </w:drawing>
      </w:r>
    </w:p>
    <w:p w:rsidR="00E73534" w:rsidRDefault="00E73534" w:rsidP="00AA765C">
      <w:pPr>
        <w:pStyle w:val="BodyText"/>
      </w:pPr>
    </w:p>
    <w:p w:rsidR="00AA765C" w:rsidRDefault="00AA765C" w:rsidP="00AA765C">
      <w:pPr>
        <w:pStyle w:val="BodyText"/>
      </w:pPr>
      <w:r>
        <w:t>DATATBL - Tables matching DATA* are used as data storages for date stamped records. Records are li</w:t>
      </w:r>
      <w:r w:rsidR="00E73534">
        <w:t xml:space="preserve">nked back to the VARDESC table via VARID. </w:t>
      </w:r>
    </w:p>
    <w:p w:rsidR="007E5321" w:rsidRDefault="007E5321" w:rsidP="00AA765C">
      <w:pPr>
        <w:pStyle w:val="BodyText"/>
      </w:pPr>
      <w:r>
        <w:t xml:space="preserve">DATATBL_AT – </w:t>
      </w:r>
      <w:proofErr w:type="spellStart"/>
      <w:r>
        <w:t>Datatbl</w:t>
      </w:r>
      <w:proofErr w:type="spellEnd"/>
      <w:r>
        <w:t xml:space="preserve"> audit trail</w:t>
      </w:r>
    </w:p>
    <w:p w:rsidR="007E5321" w:rsidRDefault="007E5321" w:rsidP="00AA765C">
      <w:pPr>
        <w:pStyle w:val="BodyText"/>
      </w:pPr>
      <w:r>
        <w:t xml:space="preserve">DATATBL_I – Additional data for the </w:t>
      </w:r>
      <w:proofErr w:type="spellStart"/>
      <w:r>
        <w:t>datatbl</w:t>
      </w:r>
      <w:proofErr w:type="spellEnd"/>
      <w:r>
        <w:t xml:space="preserve">.  </w:t>
      </w:r>
    </w:p>
    <w:p w:rsidR="007E5321" w:rsidRDefault="007E5321" w:rsidP="00AA765C">
      <w:pPr>
        <w:pStyle w:val="BodyText"/>
      </w:pPr>
      <w:r>
        <w:t xml:space="preserve">COMMENTS – Result comments for daily </w:t>
      </w:r>
      <w:proofErr w:type="spellStart"/>
      <w:r>
        <w:t>vars</w:t>
      </w:r>
      <w:proofErr w:type="spellEnd"/>
      <w:r>
        <w:t xml:space="preserve"> (</w:t>
      </w:r>
      <w:proofErr w:type="spellStart"/>
      <w:r>
        <w:t>datatbl</w:t>
      </w:r>
      <w:proofErr w:type="spellEnd"/>
      <w:r>
        <w:t>)</w:t>
      </w:r>
    </w:p>
    <w:p w:rsidR="007E5321" w:rsidRPr="00AA765C" w:rsidRDefault="00AA765C" w:rsidP="00AA765C">
      <w:pPr>
        <w:spacing w:before="100" w:beforeAutospacing="1" w:after="100" w:afterAutospacing="1"/>
        <w:jc w:val="left"/>
      </w:pPr>
      <w:r w:rsidRPr="00AA765C">
        <w:t xml:space="preserve">Daily detail data (Hourly, 15 Min data, </w:t>
      </w:r>
      <w:proofErr w:type="spellStart"/>
      <w:r w:rsidRPr="00AA765C">
        <w:t>etc</w:t>
      </w:r>
      <w:proofErr w:type="spellEnd"/>
      <w:r w:rsidRPr="00AA765C">
        <w:t>…) is stored in the DATADD+ tables. Their structures resemble the one of DATATBL.  For example</w:t>
      </w:r>
      <w:r w:rsidRPr="00AA765C">
        <w:rPr>
          <w:rFonts w:ascii="Verdana" w:hAnsi="Verdana"/>
          <w:color w:val="003366"/>
          <w:sz w:val="16"/>
          <w:szCs w:val="16"/>
        </w:rPr>
        <w:t>:</w:t>
      </w:r>
      <w:r w:rsidRPr="00AA765C">
        <w:rPr>
          <w:rFonts w:ascii="Verdana" w:hAnsi="Verdana"/>
          <w:color w:val="003366"/>
          <w:sz w:val="16"/>
          <w:szCs w:val="16"/>
        </w:rPr>
        <w:br/>
      </w:r>
      <w:r w:rsidRPr="00AA765C">
        <w:t xml:space="preserve">DATADDH - Stores the hourly frequency data for variables with a </w:t>
      </w:r>
      <w:proofErr w:type="spellStart"/>
      <w:r w:rsidRPr="00AA765C">
        <w:t>VarType</w:t>
      </w:r>
      <w:proofErr w:type="spellEnd"/>
      <w:r w:rsidRPr="00AA765C">
        <w:t xml:space="preserve"> of H, N, and B.</w:t>
      </w:r>
      <w:r w:rsidRPr="00AA765C">
        <w:br/>
        <w:t xml:space="preserve">DATADD4 - Stores the 4 hour frequency data for variables with a </w:t>
      </w:r>
      <w:proofErr w:type="spellStart"/>
      <w:r w:rsidRPr="00AA765C">
        <w:t>VarType</w:t>
      </w:r>
      <w:proofErr w:type="spellEnd"/>
      <w:r w:rsidRPr="00AA765C">
        <w:t xml:space="preserve"> of 4,G, and E.</w:t>
      </w:r>
      <w:r w:rsidRPr="00AA765C">
        <w:br/>
        <w:t xml:space="preserve">DATADDF - Stores the 15 Minute frequency data for variables with a </w:t>
      </w:r>
      <w:proofErr w:type="spellStart"/>
      <w:r w:rsidRPr="00AA765C">
        <w:t>VarType</w:t>
      </w:r>
      <w:proofErr w:type="spellEnd"/>
      <w:r w:rsidRPr="00AA765C">
        <w:t xml:space="preserve"> of F,V, and X.</w:t>
      </w:r>
      <w:r w:rsidRPr="00AA765C">
        <w:br/>
        <w:t xml:space="preserve">DATADD3 - Stores the 30 Minute frequency data for variables with a </w:t>
      </w:r>
      <w:proofErr w:type="spellStart"/>
      <w:r w:rsidRPr="00AA765C">
        <w:t>VarType</w:t>
      </w:r>
      <w:proofErr w:type="spellEnd"/>
      <w:r w:rsidRPr="00AA765C">
        <w:t xml:space="preserve"> of 3,W, and Q.</w:t>
      </w:r>
      <w:r w:rsidRPr="00AA765C">
        <w:br/>
        <w:t xml:space="preserve">DATADD5 - Stores the 5 Minute frequency data for variables with a </w:t>
      </w:r>
      <w:proofErr w:type="spellStart"/>
      <w:r w:rsidRPr="00AA765C">
        <w:t>VarType</w:t>
      </w:r>
      <w:proofErr w:type="spellEnd"/>
      <w:r w:rsidRPr="00AA765C">
        <w:t xml:space="preserve"> of 5, Y, and R.</w:t>
      </w:r>
      <w:r w:rsidRPr="00AA765C">
        <w:br/>
        <w:t xml:space="preserve">DATADD1 - Stores the 1 Minute frequency data for variables with a </w:t>
      </w:r>
      <w:proofErr w:type="spellStart"/>
      <w:r w:rsidRPr="00AA765C">
        <w:t>VarType</w:t>
      </w:r>
      <w:proofErr w:type="spellEnd"/>
      <w:r w:rsidRPr="00AA765C">
        <w:t xml:space="preserve"> of 1, S, and A.</w:t>
      </w:r>
      <w:r w:rsidRPr="00AA765C">
        <w:br/>
        <w:t xml:space="preserve">Daily detail sample comments are stored in the </w:t>
      </w:r>
      <w:proofErr w:type="spellStart"/>
      <w:r w:rsidRPr="00AA765C">
        <w:t>DataDDx_C</w:t>
      </w:r>
      <w:proofErr w:type="spellEnd"/>
      <w:r w:rsidRPr="00AA765C">
        <w:t xml:space="preserve"> where x is the </w:t>
      </w:r>
      <w:proofErr w:type="spellStart"/>
      <w:r w:rsidRPr="00AA765C">
        <w:t>Vartype</w:t>
      </w:r>
      <w:proofErr w:type="spellEnd"/>
      <w:r w:rsidRPr="00AA765C">
        <w:t>.  For example:  DATADDH_C is the sample comments table for hourly data.</w:t>
      </w:r>
      <w:r w:rsidRPr="00AA765C">
        <w:br/>
        <w:t xml:space="preserve">Daily detail audit trail is stored in the </w:t>
      </w:r>
      <w:proofErr w:type="spellStart"/>
      <w:r w:rsidRPr="00AA765C">
        <w:t>DataDDx_AT</w:t>
      </w:r>
      <w:proofErr w:type="spellEnd"/>
      <w:r w:rsidRPr="00AA765C">
        <w:t xml:space="preserve"> table where x is the </w:t>
      </w:r>
      <w:proofErr w:type="spellStart"/>
      <w:r w:rsidRPr="00AA765C">
        <w:t>VarType</w:t>
      </w:r>
      <w:proofErr w:type="spellEnd"/>
      <w:r w:rsidRPr="00AA765C">
        <w:t>.  For example: DATADDF_AT is the audit trail table for 15 Minute data.</w:t>
      </w:r>
      <w:r w:rsidR="007E5321">
        <w:br/>
      </w:r>
      <w:r w:rsidR="007E5321" w:rsidRPr="00AA765C">
        <w:t xml:space="preserve">Daily </w:t>
      </w:r>
      <w:r w:rsidR="007E5321">
        <w:t>detail additional info</w:t>
      </w:r>
      <w:r w:rsidR="007E5321" w:rsidRPr="00AA765C">
        <w:t xml:space="preserve"> is stored in the </w:t>
      </w:r>
      <w:proofErr w:type="spellStart"/>
      <w:r w:rsidR="007E5321" w:rsidRPr="00AA765C">
        <w:t>DataDDx_</w:t>
      </w:r>
      <w:r w:rsidR="007E5321">
        <w:t>I</w:t>
      </w:r>
      <w:proofErr w:type="spellEnd"/>
      <w:r w:rsidR="007E5321" w:rsidRPr="00AA765C">
        <w:t xml:space="preserve"> table where x is the </w:t>
      </w:r>
      <w:proofErr w:type="spellStart"/>
      <w:r w:rsidR="007E5321" w:rsidRPr="00AA765C">
        <w:t>VarType</w:t>
      </w:r>
      <w:proofErr w:type="spellEnd"/>
      <w:r w:rsidR="007E5321" w:rsidRPr="00AA765C">
        <w:t>.  For example: DATADDF_</w:t>
      </w:r>
      <w:r w:rsidR="007E5321">
        <w:t>I</w:t>
      </w:r>
      <w:r w:rsidR="007E5321" w:rsidRPr="00AA765C">
        <w:t xml:space="preserve"> is the </w:t>
      </w:r>
      <w:r w:rsidR="007E5321">
        <w:t>additional info</w:t>
      </w:r>
      <w:r w:rsidR="007E5321" w:rsidRPr="00AA765C">
        <w:t xml:space="preserve"> table for 15 Minute data.</w:t>
      </w:r>
    </w:p>
    <w:p w:rsidR="00AA765C" w:rsidRDefault="00AA765C" w:rsidP="00AA765C">
      <w:pPr>
        <w:pStyle w:val="BodyText"/>
      </w:pPr>
      <w:r>
        <w:t>FILES – Simulates a file system for WIMS clients. Files are stored as Binary Objects.</w:t>
      </w:r>
    </w:p>
    <w:p w:rsidR="00AA765C" w:rsidRDefault="00AA765C" w:rsidP="00AA765C">
      <w:pPr>
        <w:pStyle w:val="BodyText"/>
      </w:pPr>
      <w:r>
        <w:t xml:space="preserve">LOCATION – Contains the list of Locations/sampling points.  </w:t>
      </w:r>
      <w:proofErr w:type="gramStart"/>
      <w:r>
        <w:t xml:space="preserve">Used to populate the </w:t>
      </w:r>
      <w:proofErr w:type="spellStart"/>
      <w:r>
        <w:t>VarDesc.LocId</w:t>
      </w:r>
      <w:proofErr w:type="spellEnd"/>
      <w:r>
        <w:t xml:space="preserve"> field.</w:t>
      </w:r>
      <w:proofErr w:type="gramEnd"/>
      <w:r>
        <w:t xml:space="preserve">  </w:t>
      </w:r>
      <w:proofErr w:type="spellStart"/>
      <w:r>
        <w:t>VarDesc.LOCID</w:t>
      </w:r>
      <w:proofErr w:type="spellEnd"/>
      <w:r>
        <w:t xml:space="preserve"> = </w:t>
      </w:r>
      <w:proofErr w:type="spellStart"/>
      <w:r>
        <w:t>Location.LOCID</w:t>
      </w:r>
      <w:proofErr w:type="spellEnd"/>
    </w:p>
    <w:p w:rsidR="00AA765C" w:rsidRPr="00AA765C" w:rsidRDefault="00AA765C" w:rsidP="00AA765C">
      <w:pPr>
        <w:pStyle w:val="BodyText"/>
      </w:pPr>
      <w:r>
        <w:t xml:space="preserve">See </w:t>
      </w:r>
      <w:hyperlink r:id="rId12" w:history="1">
        <w:r w:rsidRPr="00AC525D">
          <w:rPr>
            <w:rStyle w:val="Hyperlink"/>
          </w:rPr>
          <w:t>http://www.opssys.com/instantkb/article.aspx?id=13470</w:t>
        </w:r>
      </w:hyperlink>
      <w:r>
        <w:t xml:space="preserve"> for a complete list</w:t>
      </w:r>
    </w:p>
    <w:p w:rsidR="008940B9" w:rsidRPr="008940B9" w:rsidRDefault="008940B9" w:rsidP="008940B9">
      <w:pPr>
        <w:spacing w:before="100" w:beforeAutospacing="1" w:after="100" w:afterAutospacing="1"/>
        <w:jc w:val="left"/>
        <w:rPr>
          <w:rFonts w:ascii="Verdana" w:hAnsi="Verdana"/>
          <w:color w:val="003366"/>
          <w:sz w:val="16"/>
          <w:szCs w:val="16"/>
        </w:rPr>
      </w:pPr>
      <w:r>
        <w:rPr>
          <w:rFonts w:ascii="Verdana" w:hAnsi="Verdana"/>
          <w:noProof/>
          <w:color w:val="003366"/>
          <w:sz w:val="16"/>
          <w:szCs w:val="16"/>
        </w:rPr>
        <w:lastRenderedPageBreak/>
        <w:drawing>
          <wp:inline distT="0" distB="0" distL="0" distR="0" wp14:anchorId="51CA096C" wp14:editId="4ED84DFF">
            <wp:extent cx="6048375" cy="6440539"/>
            <wp:effectExtent l="0" t="0" r="0" b="0"/>
            <wp:docPr id="30" name="Picture 30" descr="http://www.opssys.com/instantkb/Attachments/371da102-7f53-4f84-8f9f-376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ssys.com/instantkb/Attachments/371da102-7f53-4f84-8f9f-376b.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375" cy="6440539"/>
                    </a:xfrm>
                    <a:prstGeom prst="rect">
                      <a:avLst/>
                    </a:prstGeom>
                    <a:noFill/>
                    <a:ln>
                      <a:noFill/>
                    </a:ln>
                  </pic:spPr>
                </pic:pic>
              </a:graphicData>
            </a:graphic>
          </wp:inline>
        </w:drawing>
      </w:r>
    </w:p>
    <w:p w:rsidR="008940B9" w:rsidRDefault="008940B9">
      <w:pPr>
        <w:spacing w:after="200" w:line="276" w:lineRule="auto"/>
        <w:jc w:val="left"/>
      </w:pPr>
    </w:p>
    <w:p w:rsidR="000B11F3" w:rsidRDefault="000B11F3">
      <w:pPr>
        <w:spacing w:after="200" w:line="276" w:lineRule="auto"/>
        <w:jc w:val="left"/>
        <w:rPr>
          <w:b/>
          <w:sz w:val="36"/>
        </w:rPr>
      </w:pPr>
      <w:r>
        <w:br w:type="page"/>
      </w:r>
    </w:p>
    <w:p w:rsidR="008940B9" w:rsidRDefault="00EF22DF" w:rsidP="003279F0">
      <w:pPr>
        <w:pStyle w:val="Heading2"/>
      </w:pPr>
      <w:bookmarkStart w:id="6" w:name="_Toc442699382"/>
      <w:r>
        <w:lastRenderedPageBreak/>
        <w:t>Basic SQL Queries</w:t>
      </w:r>
      <w:bookmarkEnd w:id="6"/>
    </w:p>
    <w:p w:rsidR="00EF22DF" w:rsidRDefault="00EF22DF">
      <w:pPr>
        <w:spacing w:after="200" w:line="276" w:lineRule="auto"/>
        <w:jc w:val="left"/>
      </w:pPr>
      <w:r>
        <w:t xml:space="preserve">A query retrieves records from Tables.  </w:t>
      </w:r>
    </w:p>
    <w:p w:rsidR="00EF22DF" w:rsidRPr="00EF22DF" w:rsidRDefault="00EF22DF" w:rsidP="00EF22DF">
      <w:pPr>
        <w:pStyle w:val="CODETEXT"/>
        <w:rPr>
          <w:rFonts w:ascii="Arial" w:hAnsi="Arial" w:cs="Arial"/>
        </w:rPr>
      </w:pPr>
      <w:proofErr w:type="gramStart"/>
      <w:r w:rsidRPr="00EF22DF">
        <w:rPr>
          <w:rFonts w:ascii="Arial" w:hAnsi="Arial" w:cs="Arial"/>
        </w:rPr>
        <w:t>SELECT :</w:t>
      </w:r>
      <w:proofErr w:type="gramEnd"/>
      <w:r w:rsidRPr="00EF22DF">
        <w:rPr>
          <w:rFonts w:ascii="Arial" w:hAnsi="Arial" w:cs="Arial"/>
        </w:rPr>
        <w:t xml:space="preserve">  The SELECT clause specifies the table columns that are retrieved.  </w:t>
      </w:r>
    </w:p>
    <w:p w:rsidR="00EF22DF" w:rsidRPr="00EF22DF" w:rsidRDefault="00EF22DF" w:rsidP="00EF22DF">
      <w:pPr>
        <w:pStyle w:val="CODETEXT"/>
        <w:rPr>
          <w:rFonts w:ascii="Arial" w:hAnsi="Arial" w:cs="Arial"/>
        </w:rPr>
      </w:pPr>
      <w:proofErr w:type="gramStart"/>
      <w:r w:rsidRPr="00EF22DF">
        <w:rPr>
          <w:rFonts w:ascii="Arial" w:hAnsi="Arial" w:cs="Arial"/>
        </w:rPr>
        <w:t>FROM :</w:t>
      </w:r>
      <w:proofErr w:type="gramEnd"/>
      <w:r w:rsidRPr="00EF22DF">
        <w:rPr>
          <w:rFonts w:ascii="Arial" w:hAnsi="Arial" w:cs="Arial"/>
        </w:rPr>
        <w:t xml:space="preserve">  The FROM clause specifies the tables accessed.</w:t>
      </w:r>
    </w:p>
    <w:p w:rsidR="00EF22DF" w:rsidRDefault="00EF22DF" w:rsidP="00EF22DF">
      <w:pPr>
        <w:pStyle w:val="CODETEXT"/>
      </w:pPr>
      <w:proofErr w:type="gramStart"/>
      <w:r w:rsidRPr="00EF22DF">
        <w:rPr>
          <w:rFonts w:ascii="Arial" w:hAnsi="Arial" w:cs="Arial"/>
        </w:rPr>
        <w:t>WHERE :</w:t>
      </w:r>
      <w:proofErr w:type="gramEnd"/>
      <w:r w:rsidRPr="00EF22DF">
        <w:rPr>
          <w:rFonts w:ascii="Arial" w:hAnsi="Arial" w:cs="Arial"/>
        </w:rPr>
        <w:t xml:space="preserve">  The WHERE clause specifies which table rows are used.  The WHERE clause is optional; if missing, all table rows are used</w:t>
      </w:r>
      <w:r>
        <w:t>.</w:t>
      </w:r>
    </w:p>
    <w:p w:rsidR="0070718E" w:rsidRDefault="0070718E" w:rsidP="0070718E">
      <w:pPr>
        <w:pStyle w:val="BodyText"/>
      </w:pPr>
      <w:r>
        <w:rPr>
          <w:rFonts w:cs="Arial"/>
          <w:sz w:val="22"/>
        </w:rPr>
        <w:tab/>
        <w:t>ORDER BY</w:t>
      </w:r>
      <w:r w:rsidRPr="0070718E">
        <w:t>:</w:t>
      </w:r>
      <w:r>
        <w:t xml:space="preserve"> Sets the sort order of the returned records</w:t>
      </w:r>
      <w:r w:rsidR="006210BA">
        <w:t>. Optional</w:t>
      </w:r>
    </w:p>
    <w:p w:rsidR="006210BA" w:rsidRDefault="006210BA" w:rsidP="0070718E">
      <w:pPr>
        <w:pStyle w:val="BodyText"/>
      </w:pPr>
    </w:p>
    <w:p w:rsidR="0070718E" w:rsidRDefault="003279F0" w:rsidP="003279F0">
      <w:pPr>
        <w:pStyle w:val="Heading3"/>
      </w:pPr>
      <w:bookmarkStart w:id="7" w:name="_Toc442699383"/>
      <w:r>
        <w:t xml:space="preserve">Example 1: </w:t>
      </w:r>
      <w:r w:rsidR="0070718E">
        <w:t>List all variables in my database</w:t>
      </w:r>
      <w:bookmarkEnd w:id="7"/>
    </w:p>
    <w:p w:rsidR="0070718E" w:rsidRDefault="0070718E" w:rsidP="0070718E">
      <w:pPr>
        <w:pStyle w:val="BodyText"/>
        <w:jc w:val="left"/>
      </w:pPr>
      <w:r>
        <w:t>SELECT *</w:t>
      </w:r>
      <w:r>
        <w:br/>
        <w:t>FROM VARDESC</w:t>
      </w:r>
      <w:r>
        <w:br/>
      </w:r>
    </w:p>
    <w:p w:rsidR="0070718E" w:rsidRPr="0070718E" w:rsidRDefault="0070718E" w:rsidP="0070718E">
      <w:pPr>
        <w:pStyle w:val="BodyText"/>
        <w:jc w:val="left"/>
      </w:pPr>
      <w:r>
        <w:rPr>
          <w:noProof/>
        </w:rPr>
        <w:drawing>
          <wp:inline distT="0" distB="0" distL="0" distR="0" wp14:anchorId="5B3520B4" wp14:editId="203476E7">
            <wp:extent cx="5943600" cy="23691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369185"/>
                    </a:xfrm>
                    <a:prstGeom prst="rect">
                      <a:avLst/>
                    </a:prstGeom>
                  </pic:spPr>
                </pic:pic>
              </a:graphicData>
            </a:graphic>
          </wp:inline>
        </w:drawing>
      </w:r>
    </w:p>
    <w:p w:rsidR="008940B9" w:rsidRDefault="0070718E" w:rsidP="003279F0">
      <w:pPr>
        <w:pStyle w:val="Heading3"/>
      </w:pPr>
      <w:bookmarkStart w:id="8" w:name="_Toc442699384"/>
      <w:r>
        <w:t>Example 2: List all variables with units of MGD</w:t>
      </w:r>
      <w:bookmarkEnd w:id="8"/>
    </w:p>
    <w:p w:rsidR="0070718E" w:rsidRDefault="0070718E">
      <w:pPr>
        <w:spacing w:after="200" w:line="276" w:lineRule="auto"/>
        <w:jc w:val="left"/>
      </w:pPr>
      <w:r>
        <w:rPr>
          <w:noProof/>
        </w:rPr>
        <w:drawing>
          <wp:inline distT="0" distB="0" distL="0" distR="0" wp14:anchorId="17C249C5" wp14:editId="1394D9D8">
            <wp:extent cx="5943600" cy="231584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315845"/>
                    </a:xfrm>
                    <a:prstGeom prst="rect">
                      <a:avLst/>
                    </a:prstGeom>
                  </pic:spPr>
                </pic:pic>
              </a:graphicData>
            </a:graphic>
          </wp:inline>
        </w:drawing>
      </w:r>
    </w:p>
    <w:p w:rsidR="0070718E" w:rsidRDefault="0070718E" w:rsidP="003279F0">
      <w:pPr>
        <w:pStyle w:val="Heading3"/>
      </w:pPr>
      <w:bookmarkStart w:id="9" w:name="_Toc442699385"/>
      <w:r>
        <w:lastRenderedPageBreak/>
        <w:t>Example 3: List all variables with units of MGD or mg/L</w:t>
      </w:r>
      <w:bookmarkEnd w:id="9"/>
    </w:p>
    <w:p w:rsidR="0070718E" w:rsidRDefault="0070718E">
      <w:pPr>
        <w:spacing w:after="200" w:line="276" w:lineRule="auto"/>
        <w:jc w:val="left"/>
        <w:rPr>
          <w:rFonts w:ascii="@Arial Unicode MS" w:eastAsia="@Arial Unicode MS" w:hAnsiTheme="minorHAnsi" w:cs="@Arial Unicode MS"/>
          <w:color w:val="000000"/>
          <w:sz w:val="18"/>
          <w:szCs w:val="18"/>
        </w:rPr>
      </w:pPr>
      <w:r>
        <w:rPr>
          <w:noProof/>
        </w:rPr>
        <w:drawing>
          <wp:inline distT="0" distB="0" distL="0" distR="0" wp14:anchorId="5075EDB0" wp14:editId="572C57F2">
            <wp:extent cx="5943600" cy="23850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385060"/>
                    </a:xfrm>
                    <a:prstGeom prst="rect">
                      <a:avLst/>
                    </a:prstGeom>
                  </pic:spPr>
                </pic:pic>
              </a:graphicData>
            </a:graphic>
          </wp:inline>
        </w:drawing>
      </w:r>
    </w:p>
    <w:p w:rsidR="0070718E" w:rsidRDefault="0070718E" w:rsidP="003279F0">
      <w:r>
        <w:rPr>
          <w:rFonts w:eastAsia="@Arial Unicode MS"/>
        </w:rPr>
        <w:t xml:space="preserve">SQL is not case sensitive </w:t>
      </w:r>
    </w:p>
    <w:p w:rsidR="002141FC" w:rsidRDefault="002C50D9" w:rsidP="003279F0">
      <w:pPr>
        <w:pStyle w:val="Heading3"/>
      </w:pPr>
      <w:bookmarkStart w:id="10" w:name="_Toc442699386"/>
      <w:r>
        <w:t>Example 4: Show me variables that do not have SCADATAGS</w:t>
      </w:r>
      <w:bookmarkEnd w:id="10"/>
    </w:p>
    <w:p w:rsidR="002C50D9" w:rsidRDefault="002C50D9">
      <w:pPr>
        <w:spacing w:after="200" w:line="276" w:lineRule="auto"/>
        <w:jc w:val="left"/>
      </w:pPr>
      <w:r>
        <w:rPr>
          <w:noProof/>
        </w:rPr>
        <w:drawing>
          <wp:inline distT="0" distB="0" distL="0" distR="0" wp14:anchorId="5B36C50A" wp14:editId="5F320093">
            <wp:extent cx="4038096" cy="3371429"/>
            <wp:effectExtent l="0" t="0" r="63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38096" cy="3371429"/>
                    </a:xfrm>
                    <a:prstGeom prst="rect">
                      <a:avLst/>
                    </a:prstGeom>
                  </pic:spPr>
                </pic:pic>
              </a:graphicData>
            </a:graphic>
          </wp:inline>
        </w:drawing>
      </w:r>
    </w:p>
    <w:p w:rsidR="002C50D9" w:rsidRDefault="002C50D9">
      <w:pPr>
        <w:spacing w:after="200" w:line="276" w:lineRule="auto"/>
        <w:jc w:val="left"/>
      </w:pPr>
      <w:r>
        <w:t>Discussion:  Difference between NULL and ‘’</w:t>
      </w:r>
    </w:p>
    <w:p w:rsidR="002C50D9" w:rsidRDefault="002C50D9">
      <w:pPr>
        <w:spacing w:after="200" w:line="276" w:lineRule="auto"/>
        <w:jc w:val="left"/>
      </w:pPr>
    </w:p>
    <w:p w:rsidR="002141FC" w:rsidRDefault="002141FC">
      <w:pPr>
        <w:spacing w:after="200" w:line="276" w:lineRule="auto"/>
        <w:jc w:val="left"/>
      </w:pPr>
    </w:p>
    <w:p w:rsidR="002141FC" w:rsidRDefault="002141FC">
      <w:pPr>
        <w:spacing w:after="200" w:line="276" w:lineRule="auto"/>
        <w:jc w:val="left"/>
      </w:pPr>
    </w:p>
    <w:p w:rsidR="00EF22DF" w:rsidRDefault="00B52E16" w:rsidP="003279F0">
      <w:pPr>
        <w:pStyle w:val="Heading3"/>
      </w:pPr>
      <w:bookmarkStart w:id="11" w:name="_Toc442699387"/>
      <w:r>
        <w:lastRenderedPageBreak/>
        <w:t xml:space="preserve">Example </w:t>
      </w:r>
      <w:r w:rsidR="003279F0">
        <w:t>5</w:t>
      </w:r>
      <w:r>
        <w:t>: Put the list in VarNum order</w:t>
      </w:r>
      <w:bookmarkEnd w:id="11"/>
    </w:p>
    <w:p w:rsidR="00B52E16" w:rsidRDefault="00B52E16">
      <w:pPr>
        <w:spacing w:after="200" w:line="276" w:lineRule="auto"/>
        <w:jc w:val="left"/>
      </w:pPr>
      <w:r>
        <w:rPr>
          <w:noProof/>
        </w:rPr>
        <w:drawing>
          <wp:inline distT="0" distB="0" distL="0" distR="0" wp14:anchorId="1C4CEF7B" wp14:editId="4E8C009F">
            <wp:extent cx="5943600" cy="22917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291715"/>
                    </a:xfrm>
                    <a:prstGeom prst="rect">
                      <a:avLst/>
                    </a:prstGeom>
                  </pic:spPr>
                </pic:pic>
              </a:graphicData>
            </a:graphic>
          </wp:inline>
        </w:drawing>
      </w:r>
    </w:p>
    <w:p w:rsidR="00EF22DF" w:rsidRDefault="003279F0" w:rsidP="003279F0">
      <w:pPr>
        <w:pStyle w:val="Heading3"/>
      </w:pPr>
      <w:bookmarkStart w:id="12" w:name="_Toc442699388"/>
      <w:r>
        <w:t>Example 6</w:t>
      </w:r>
      <w:r w:rsidR="00B52E16">
        <w:t>: Sort the list by units then Var</w:t>
      </w:r>
      <w:r>
        <w:t>N</w:t>
      </w:r>
      <w:r w:rsidR="00B52E16">
        <w:t>um</w:t>
      </w:r>
      <w:bookmarkEnd w:id="12"/>
    </w:p>
    <w:p w:rsidR="00B52E16" w:rsidRDefault="00B52E16">
      <w:pPr>
        <w:spacing w:after="200" w:line="276" w:lineRule="auto"/>
        <w:jc w:val="left"/>
      </w:pPr>
      <w:r>
        <w:rPr>
          <w:noProof/>
        </w:rPr>
        <w:drawing>
          <wp:inline distT="0" distB="0" distL="0" distR="0" wp14:anchorId="6C00C3C7" wp14:editId="74639855">
            <wp:extent cx="5943600" cy="235902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359025"/>
                    </a:xfrm>
                    <a:prstGeom prst="rect">
                      <a:avLst/>
                    </a:prstGeom>
                  </pic:spPr>
                </pic:pic>
              </a:graphicData>
            </a:graphic>
          </wp:inline>
        </w:drawing>
      </w:r>
    </w:p>
    <w:p w:rsidR="00B52E16" w:rsidRDefault="00B52E16" w:rsidP="003279F0">
      <w:pPr>
        <w:pStyle w:val="Heading3"/>
      </w:pPr>
      <w:bookmarkStart w:id="13" w:name="_Toc442699389"/>
      <w:r>
        <w:lastRenderedPageBreak/>
        <w:t xml:space="preserve">Example </w:t>
      </w:r>
      <w:r w:rsidR="003279F0">
        <w:t>7</w:t>
      </w:r>
      <w:r>
        <w:t>: I only want to see Var</w:t>
      </w:r>
      <w:r w:rsidR="003279F0">
        <w:t>N</w:t>
      </w:r>
      <w:r>
        <w:t>um, Name</w:t>
      </w:r>
      <w:r w:rsidR="00F046EE">
        <w:t xml:space="preserve">, Units, and </w:t>
      </w:r>
      <w:proofErr w:type="spellStart"/>
      <w:r w:rsidR="00F046EE">
        <w:t>Varid</w:t>
      </w:r>
      <w:bookmarkEnd w:id="13"/>
      <w:proofErr w:type="spellEnd"/>
    </w:p>
    <w:p w:rsidR="00F046EE" w:rsidRDefault="00F046EE">
      <w:pPr>
        <w:spacing w:after="200" w:line="276" w:lineRule="auto"/>
        <w:jc w:val="left"/>
      </w:pPr>
      <w:r>
        <w:rPr>
          <w:noProof/>
        </w:rPr>
        <w:drawing>
          <wp:inline distT="0" distB="0" distL="0" distR="0" wp14:anchorId="2BD7FC6D" wp14:editId="17FBABB4">
            <wp:extent cx="3761905" cy="32285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61905" cy="3228572"/>
                    </a:xfrm>
                    <a:prstGeom prst="rect">
                      <a:avLst/>
                    </a:prstGeom>
                  </pic:spPr>
                </pic:pic>
              </a:graphicData>
            </a:graphic>
          </wp:inline>
        </w:drawing>
      </w:r>
    </w:p>
    <w:p w:rsidR="008940B9" w:rsidRDefault="00F046EE" w:rsidP="003279F0">
      <w:pPr>
        <w:pStyle w:val="Heading3"/>
      </w:pPr>
      <w:bookmarkStart w:id="14" w:name="_Toc442699390"/>
      <w:r>
        <w:t xml:space="preserve">Example </w:t>
      </w:r>
      <w:r w:rsidR="003279F0">
        <w:t>8</w:t>
      </w:r>
      <w:r>
        <w:t xml:space="preserve">: I only want </w:t>
      </w:r>
      <w:proofErr w:type="spellStart"/>
      <w:r>
        <w:t>VarNums</w:t>
      </w:r>
      <w:proofErr w:type="spellEnd"/>
      <w:r>
        <w:t xml:space="preserve"> under 100 with units of mg/L</w:t>
      </w:r>
      <w:bookmarkEnd w:id="14"/>
    </w:p>
    <w:p w:rsidR="00F046EE" w:rsidRDefault="00F046EE">
      <w:pPr>
        <w:spacing w:after="200" w:line="276" w:lineRule="auto"/>
        <w:jc w:val="left"/>
      </w:pPr>
      <w:r>
        <w:rPr>
          <w:noProof/>
        </w:rPr>
        <w:drawing>
          <wp:inline distT="0" distB="0" distL="0" distR="0" wp14:anchorId="2CF6E485" wp14:editId="16A98AC6">
            <wp:extent cx="3609524" cy="2304762"/>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09524" cy="2304762"/>
                    </a:xfrm>
                    <a:prstGeom prst="rect">
                      <a:avLst/>
                    </a:prstGeom>
                  </pic:spPr>
                </pic:pic>
              </a:graphicData>
            </a:graphic>
          </wp:inline>
        </w:drawing>
      </w:r>
    </w:p>
    <w:p w:rsidR="00F046EE" w:rsidRDefault="003279F0" w:rsidP="003279F0">
      <w:pPr>
        <w:pStyle w:val="Heading3"/>
      </w:pPr>
      <w:bookmarkStart w:id="15" w:name="_Toc442699391"/>
      <w:r>
        <w:t>Example 9: F</w:t>
      </w:r>
      <w:r w:rsidR="00F046EE">
        <w:t>ind all variables in the list that where the name contains SS.</w:t>
      </w:r>
      <w:bookmarkEnd w:id="15"/>
    </w:p>
    <w:p w:rsidR="00F046EE" w:rsidRDefault="00F046EE">
      <w:pPr>
        <w:spacing w:after="200" w:line="276" w:lineRule="auto"/>
        <w:jc w:val="left"/>
      </w:pPr>
      <w:r>
        <w:t xml:space="preserve">The Wildcard is % in SQL.  </w:t>
      </w:r>
    </w:p>
    <w:p w:rsidR="00F046EE" w:rsidRDefault="00F046EE">
      <w:pPr>
        <w:spacing w:after="200" w:line="276" w:lineRule="auto"/>
        <w:jc w:val="left"/>
      </w:pPr>
      <w:r w:rsidRPr="00F046EE">
        <w:t>%</w:t>
      </w:r>
      <w:r w:rsidRPr="00F046EE">
        <w:tab/>
      </w:r>
      <w:proofErr w:type="gramStart"/>
      <w:r w:rsidRPr="00F046EE">
        <w:t>A</w:t>
      </w:r>
      <w:proofErr w:type="gramEnd"/>
      <w:r w:rsidRPr="00F046EE">
        <w:t xml:space="preserve"> substitute for zero or more characters</w:t>
      </w:r>
    </w:p>
    <w:p w:rsidR="00F046EE" w:rsidRDefault="00F046EE">
      <w:pPr>
        <w:spacing w:after="200" w:line="276" w:lineRule="auto"/>
        <w:jc w:val="left"/>
      </w:pPr>
      <w:r w:rsidRPr="00F046EE">
        <w:t>_</w:t>
      </w:r>
      <w:r w:rsidRPr="00F046EE">
        <w:tab/>
      </w:r>
      <w:proofErr w:type="gramStart"/>
      <w:r w:rsidRPr="00F046EE">
        <w:t>A</w:t>
      </w:r>
      <w:proofErr w:type="gramEnd"/>
      <w:r w:rsidRPr="00F046EE">
        <w:t xml:space="preserve"> substitute for a single character</w:t>
      </w:r>
    </w:p>
    <w:p w:rsidR="00F046EE" w:rsidRDefault="00F046EE">
      <w:pPr>
        <w:spacing w:after="200" w:line="276" w:lineRule="auto"/>
        <w:jc w:val="left"/>
      </w:pPr>
    </w:p>
    <w:p w:rsidR="00F046EE" w:rsidRDefault="00F046EE">
      <w:pPr>
        <w:spacing w:after="200" w:line="276" w:lineRule="auto"/>
        <w:jc w:val="left"/>
      </w:pPr>
      <w:r>
        <w:rPr>
          <w:noProof/>
        </w:rPr>
        <w:lastRenderedPageBreak/>
        <w:drawing>
          <wp:inline distT="0" distB="0" distL="0" distR="0" wp14:anchorId="013D9A36" wp14:editId="3351B9A6">
            <wp:extent cx="3685715" cy="3276191"/>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85715" cy="3276191"/>
                    </a:xfrm>
                    <a:prstGeom prst="rect">
                      <a:avLst/>
                    </a:prstGeom>
                  </pic:spPr>
                </pic:pic>
              </a:graphicData>
            </a:graphic>
          </wp:inline>
        </w:drawing>
      </w:r>
      <w:r>
        <w:t xml:space="preserve"> </w:t>
      </w:r>
    </w:p>
    <w:p w:rsidR="00F046EE" w:rsidRDefault="00F046EE">
      <w:pPr>
        <w:spacing w:after="200" w:line="276" w:lineRule="auto"/>
        <w:jc w:val="left"/>
      </w:pPr>
    </w:p>
    <w:p w:rsidR="00F046EE" w:rsidRDefault="003279F0" w:rsidP="003279F0">
      <w:pPr>
        <w:pStyle w:val="Heading3"/>
      </w:pPr>
      <w:bookmarkStart w:id="16" w:name="_Toc442699392"/>
      <w:r>
        <w:t>Example 10: F</w:t>
      </w:r>
      <w:r w:rsidR="00F046EE">
        <w:t xml:space="preserve">ind </w:t>
      </w:r>
      <w:r w:rsidR="000215A9">
        <w:t>all variables that contain SS but not VSS</w:t>
      </w:r>
      <w:bookmarkEnd w:id="16"/>
    </w:p>
    <w:p w:rsidR="00E44B0E" w:rsidRDefault="00E44B0E">
      <w:pPr>
        <w:spacing w:after="200" w:line="276" w:lineRule="auto"/>
        <w:jc w:val="left"/>
      </w:pPr>
      <w:r>
        <w:rPr>
          <w:noProof/>
        </w:rPr>
        <w:drawing>
          <wp:inline distT="0" distB="0" distL="0" distR="0" wp14:anchorId="614BD957" wp14:editId="35DDC140">
            <wp:extent cx="4314286" cy="3085714"/>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14286" cy="3085714"/>
                    </a:xfrm>
                    <a:prstGeom prst="rect">
                      <a:avLst/>
                    </a:prstGeom>
                  </pic:spPr>
                </pic:pic>
              </a:graphicData>
            </a:graphic>
          </wp:inline>
        </w:drawing>
      </w:r>
    </w:p>
    <w:p w:rsidR="00F046EE" w:rsidRDefault="00F046EE">
      <w:pPr>
        <w:spacing w:after="200" w:line="276" w:lineRule="auto"/>
        <w:jc w:val="left"/>
      </w:pPr>
    </w:p>
    <w:p w:rsidR="000B11F3" w:rsidRDefault="000B11F3">
      <w:pPr>
        <w:spacing w:after="200" w:line="276" w:lineRule="auto"/>
        <w:jc w:val="left"/>
        <w:rPr>
          <w:b/>
          <w:sz w:val="22"/>
        </w:rPr>
      </w:pPr>
      <w:r>
        <w:br w:type="page"/>
      </w:r>
    </w:p>
    <w:p w:rsidR="00E44B0E" w:rsidRDefault="003279F0" w:rsidP="003279F0">
      <w:pPr>
        <w:pStyle w:val="Heading3"/>
      </w:pPr>
      <w:bookmarkStart w:id="17" w:name="_Toc442699393"/>
      <w:r>
        <w:lastRenderedPageBreak/>
        <w:t xml:space="preserve">Example 11: </w:t>
      </w:r>
      <w:r w:rsidR="00E44B0E">
        <w:t>I want to list all calculated variables</w:t>
      </w:r>
      <w:bookmarkEnd w:id="17"/>
    </w:p>
    <w:p w:rsidR="00E44B0E" w:rsidRDefault="00E44B0E">
      <w:pPr>
        <w:spacing w:after="200" w:line="276" w:lineRule="auto"/>
        <w:jc w:val="left"/>
      </w:pPr>
      <w:r>
        <w:t xml:space="preserve">Use the </w:t>
      </w:r>
      <w:proofErr w:type="spellStart"/>
      <w:r>
        <w:t>vartype</w:t>
      </w:r>
      <w:proofErr w:type="spellEnd"/>
      <w:r>
        <w:t xml:space="preserve">, from KB </w:t>
      </w:r>
      <w:hyperlink r:id="rId24" w:history="1">
        <w:r w:rsidRPr="00AC525D">
          <w:rPr>
            <w:rStyle w:val="Hyperlink"/>
          </w:rPr>
          <w:t>http://www.opssys.com/instantkb/article.aspx?id=10592</w:t>
        </w:r>
      </w:hyperlink>
      <w:r>
        <w:t xml:space="preserve"> </w:t>
      </w:r>
    </w:p>
    <w:p w:rsidR="00E44B0E" w:rsidRDefault="00E44B0E" w:rsidP="00E44B0E">
      <w:pPr>
        <w:pStyle w:val="ListParagraph"/>
        <w:numPr>
          <w:ilvl w:val="0"/>
          <w:numId w:val="5"/>
        </w:numPr>
        <w:spacing w:after="200" w:line="276" w:lineRule="auto"/>
        <w:jc w:val="left"/>
      </w:pPr>
      <w:r>
        <w:t>P – Daily variable / parameter</w:t>
      </w:r>
    </w:p>
    <w:p w:rsidR="00E44B0E" w:rsidRDefault="00E44B0E" w:rsidP="00E44B0E">
      <w:pPr>
        <w:pStyle w:val="ListParagraph"/>
        <w:numPr>
          <w:ilvl w:val="0"/>
          <w:numId w:val="5"/>
        </w:numPr>
        <w:spacing w:after="200" w:line="276" w:lineRule="auto"/>
        <w:jc w:val="left"/>
      </w:pPr>
      <w:r>
        <w:t>C – Daily calculated variable</w:t>
      </w:r>
    </w:p>
    <w:p w:rsidR="00E44B0E" w:rsidRDefault="00E44B0E" w:rsidP="00E44B0E">
      <w:pPr>
        <w:pStyle w:val="ListParagraph"/>
        <w:numPr>
          <w:ilvl w:val="0"/>
          <w:numId w:val="5"/>
        </w:numPr>
        <w:spacing w:after="200" w:line="276" w:lineRule="auto"/>
        <w:jc w:val="left"/>
      </w:pPr>
      <w:r>
        <w:t>T – Daily text variable</w:t>
      </w:r>
    </w:p>
    <w:p w:rsidR="00E44B0E" w:rsidRDefault="00E44B0E" w:rsidP="00E44B0E">
      <w:pPr>
        <w:pStyle w:val="ListParagraph"/>
        <w:numPr>
          <w:ilvl w:val="0"/>
          <w:numId w:val="5"/>
        </w:numPr>
        <w:spacing w:after="200" w:line="276" w:lineRule="auto"/>
        <w:jc w:val="left"/>
      </w:pPr>
      <w:r>
        <w:t>4 – Daily Detail variable tracked every 4 hours</w:t>
      </w:r>
    </w:p>
    <w:p w:rsidR="00E44B0E" w:rsidRDefault="00E44B0E" w:rsidP="00E44B0E">
      <w:pPr>
        <w:pStyle w:val="ListParagraph"/>
        <w:numPr>
          <w:ilvl w:val="0"/>
          <w:numId w:val="5"/>
        </w:numPr>
        <w:spacing w:after="200" w:line="276" w:lineRule="auto"/>
        <w:jc w:val="left"/>
      </w:pPr>
      <w:r>
        <w:t>G – 4 hour calc.</w:t>
      </w:r>
    </w:p>
    <w:p w:rsidR="00E44B0E" w:rsidRDefault="00E44B0E" w:rsidP="00E44B0E">
      <w:pPr>
        <w:pStyle w:val="ListParagraph"/>
        <w:numPr>
          <w:ilvl w:val="0"/>
          <w:numId w:val="5"/>
        </w:numPr>
        <w:spacing w:after="200" w:line="276" w:lineRule="auto"/>
        <w:jc w:val="left"/>
      </w:pPr>
      <w:r>
        <w:t>E – 4 hour text variable</w:t>
      </w:r>
    </w:p>
    <w:p w:rsidR="00E44B0E" w:rsidRDefault="00E44B0E" w:rsidP="00E44B0E">
      <w:pPr>
        <w:pStyle w:val="ListParagraph"/>
        <w:numPr>
          <w:ilvl w:val="0"/>
          <w:numId w:val="5"/>
        </w:numPr>
        <w:spacing w:after="200" w:line="276" w:lineRule="auto"/>
        <w:jc w:val="left"/>
      </w:pPr>
      <w:r>
        <w:t>H – Daily Detail variable tracked every hour</w:t>
      </w:r>
    </w:p>
    <w:p w:rsidR="00E44B0E" w:rsidRDefault="00E44B0E" w:rsidP="00E44B0E">
      <w:pPr>
        <w:pStyle w:val="ListParagraph"/>
        <w:numPr>
          <w:ilvl w:val="0"/>
          <w:numId w:val="5"/>
        </w:numPr>
        <w:spacing w:after="200" w:line="276" w:lineRule="auto"/>
        <w:jc w:val="left"/>
      </w:pPr>
      <w:r>
        <w:t xml:space="preserve">N – Hourly </w:t>
      </w:r>
      <w:proofErr w:type="spellStart"/>
      <w:r>
        <w:t>Calc</w:t>
      </w:r>
      <w:proofErr w:type="spellEnd"/>
    </w:p>
    <w:p w:rsidR="00E44B0E" w:rsidRDefault="00E44B0E" w:rsidP="00E44B0E">
      <w:pPr>
        <w:pStyle w:val="ListParagraph"/>
        <w:numPr>
          <w:ilvl w:val="0"/>
          <w:numId w:val="5"/>
        </w:numPr>
        <w:spacing w:after="200" w:line="276" w:lineRule="auto"/>
        <w:jc w:val="left"/>
      </w:pPr>
      <w:r>
        <w:t>B – Hourly Text</w:t>
      </w:r>
    </w:p>
    <w:p w:rsidR="00E44B0E" w:rsidRDefault="00E44B0E" w:rsidP="00E44B0E">
      <w:pPr>
        <w:pStyle w:val="ListParagraph"/>
        <w:numPr>
          <w:ilvl w:val="0"/>
          <w:numId w:val="5"/>
        </w:numPr>
        <w:spacing w:after="200" w:line="276" w:lineRule="auto"/>
        <w:jc w:val="left"/>
      </w:pPr>
      <w:r>
        <w:t>3 – Daily Detail variable tracked every 30 minutes</w:t>
      </w:r>
    </w:p>
    <w:p w:rsidR="00E44B0E" w:rsidRDefault="00E44B0E" w:rsidP="00E44B0E">
      <w:pPr>
        <w:pStyle w:val="ListParagraph"/>
        <w:numPr>
          <w:ilvl w:val="0"/>
          <w:numId w:val="5"/>
        </w:numPr>
        <w:spacing w:after="200" w:line="276" w:lineRule="auto"/>
        <w:jc w:val="left"/>
      </w:pPr>
      <w:r>
        <w:t xml:space="preserve">W – 30 Minute </w:t>
      </w:r>
      <w:proofErr w:type="spellStart"/>
      <w:r>
        <w:t>Calc</w:t>
      </w:r>
      <w:proofErr w:type="spellEnd"/>
    </w:p>
    <w:p w:rsidR="00E44B0E" w:rsidRDefault="00E44B0E" w:rsidP="00E44B0E">
      <w:pPr>
        <w:pStyle w:val="ListParagraph"/>
        <w:numPr>
          <w:ilvl w:val="0"/>
          <w:numId w:val="5"/>
        </w:numPr>
        <w:spacing w:after="200" w:line="276" w:lineRule="auto"/>
        <w:jc w:val="left"/>
      </w:pPr>
      <w:r>
        <w:t>Q – 30 Minute Text</w:t>
      </w:r>
    </w:p>
    <w:p w:rsidR="00E44B0E" w:rsidRDefault="00E44B0E" w:rsidP="00E44B0E">
      <w:pPr>
        <w:pStyle w:val="ListParagraph"/>
        <w:numPr>
          <w:ilvl w:val="0"/>
          <w:numId w:val="5"/>
        </w:numPr>
        <w:spacing w:after="200" w:line="276" w:lineRule="auto"/>
        <w:jc w:val="left"/>
      </w:pPr>
      <w:r>
        <w:t>F – Daily Detail variable tracked every 15 minutes</w:t>
      </w:r>
    </w:p>
    <w:p w:rsidR="00E44B0E" w:rsidRDefault="00E44B0E" w:rsidP="00E44B0E">
      <w:pPr>
        <w:pStyle w:val="ListParagraph"/>
        <w:numPr>
          <w:ilvl w:val="0"/>
          <w:numId w:val="5"/>
        </w:numPr>
        <w:spacing w:after="200" w:line="276" w:lineRule="auto"/>
        <w:jc w:val="left"/>
      </w:pPr>
      <w:r>
        <w:t xml:space="preserve">V – 15 Minute </w:t>
      </w:r>
      <w:proofErr w:type="spellStart"/>
      <w:r>
        <w:t>Calc</w:t>
      </w:r>
      <w:proofErr w:type="spellEnd"/>
    </w:p>
    <w:p w:rsidR="00E44B0E" w:rsidRDefault="00E44B0E" w:rsidP="00E44B0E">
      <w:pPr>
        <w:pStyle w:val="ListParagraph"/>
        <w:numPr>
          <w:ilvl w:val="0"/>
          <w:numId w:val="5"/>
        </w:numPr>
        <w:spacing w:after="200" w:line="276" w:lineRule="auto"/>
        <w:jc w:val="left"/>
      </w:pPr>
      <w:r>
        <w:t>X – 15 Minute Text</w:t>
      </w:r>
    </w:p>
    <w:p w:rsidR="00E44B0E" w:rsidRDefault="00E44B0E" w:rsidP="00E44B0E">
      <w:pPr>
        <w:pStyle w:val="ListParagraph"/>
        <w:numPr>
          <w:ilvl w:val="0"/>
          <w:numId w:val="5"/>
        </w:numPr>
        <w:spacing w:after="200" w:line="276" w:lineRule="auto"/>
        <w:jc w:val="left"/>
      </w:pPr>
      <w:r>
        <w:t>5 – Daily Detail variable tracked every 5 minutes</w:t>
      </w:r>
    </w:p>
    <w:p w:rsidR="00E44B0E" w:rsidRDefault="00E44B0E" w:rsidP="00E44B0E">
      <w:pPr>
        <w:pStyle w:val="ListParagraph"/>
        <w:numPr>
          <w:ilvl w:val="0"/>
          <w:numId w:val="5"/>
        </w:numPr>
        <w:spacing w:after="200" w:line="276" w:lineRule="auto"/>
        <w:jc w:val="left"/>
      </w:pPr>
      <w:r>
        <w:t xml:space="preserve">Y – 5 Minute </w:t>
      </w:r>
      <w:proofErr w:type="spellStart"/>
      <w:r>
        <w:t>Calc</w:t>
      </w:r>
      <w:proofErr w:type="spellEnd"/>
    </w:p>
    <w:p w:rsidR="00E44B0E" w:rsidRDefault="00E44B0E" w:rsidP="00E44B0E">
      <w:pPr>
        <w:pStyle w:val="ListParagraph"/>
        <w:numPr>
          <w:ilvl w:val="0"/>
          <w:numId w:val="5"/>
        </w:numPr>
        <w:spacing w:after="200" w:line="276" w:lineRule="auto"/>
        <w:jc w:val="left"/>
      </w:pPr>
      <w:r>
        <w:t>R – 5 Minute Text</w:t>
      </w:r>
    </w:p>
    <w:p w:rsidR="00E44B0E" w:rsidRDefault="00E44B0E" w:rsidP="00E44B0E">
      <w:pPr>
        <w:pStyle w:val="ListParagraph"/>
        <w:numPr>
          <w:ilvl w:val="0"/>
          <w:numId w:val="5"/>
        </w:numPr>
        <w:spacing w:after="200" w:line="276" w:lineRule="auto"/>
        <w:jc w:val="left"/>
      </w:pPr>
      <w:r>
        <w:t>1 – Daily Detail variable tracked every minute</w:t>
      </w:r>
    </w:p>
    <w:p w:rsidR="00E44B0E" w:rsidRDefault="00E44B0E" w:rsidP="00E44B0E">
      <w:pPr>
        <w:pStyle w:val="ListParagraph"/>
        <w:numPr>
          <w:ilvl w:val="0"/>
          <w:numId w:val="5"/>
        </w:numPr>
        <w:spacing w:after="200" w:line="276" w:lineRule="auto"/>
        <w:jc w:val="left"/>
      </w:pPr>
      <w:r>
        <w:t xml:space="preserve">S – Minute </w:t>
      </w:r>
      <w:proofErr w:type="spellStart"/>
      <w:r>
        <w:t>Calc</w:t>
      </w:r>
      <w:proofErr w:type="spellEnd"/>
    </w:p>
    <w:p w:rsidR="00E44B0E" w:rsidRDefault="00E44B0E" w:rsidP="00E44B0E">
      <w:pPr>
        <w:pStyle w:val="ListParagraph"/>
        <w:numPr>
          <w:ilvl w:val="0"/>
          <w:numId w:val="5"/>
        </w:numPr>
        <w:spacing w:after="200" w:line="276" w:lineRule="auto"/>
        <w:jc w:val="left"/>
      </w:pPr>
      <w:r>
        <w:t>A – Minute Text</w:t>
      </w:r>
    </w:p>
    <w:p w:rsidR="00E44B0E" w:rsidRDefault="00E44B0E">
      <w:pPr>
        <w:spacing w:after="200" w:line="276" w:lineRule="auto"/>
        <w:jc w:val="left"/>
      </w:pPr>
    </w:p>
    <w:p w:rsidR="00E44B0E" w:rsidRDefault="00E44B0E">
      <w:pPr>
        <w:spacing w:after="200" w:line="276" w:lineRule="auto"/>
        <w:jc w:val="left"/>
      </w:pPr>
      <w:r>
        <w:t>So I want C</w:t>
      </w:r>
      <w:proofErr w:type="gramStart"/>
      <w:r>
        <w:t>,G,N,W,V,Y,S</w:t>
      </w:r>
      <w:proofErr w:type="gramEnd"/>
      <w:r>
        <w:t>.  I could do a bunch of ORs, however SQL has an IN clause:</w:t>
      </w:r>
    </w:p>
    <w:p w:rsidR="00E44B0E" w:rsidRDefault="00E44B0E">
      <w:pPr>
        <w:spacing w:after="200" w:line="276" w:lineRule="auto"/>
        <w:jc w:val="left"/>
      </w:pPr>
      <w:r>
        <w:rPr>
          <w:noProof/>
        </w:rPr>
        <w:drawing>
          <wp:inline distT="0" distB="0" distL="0" distR="0" wp14:anchorId="174B7FEE" wp14:editId="46779278">
            <wp:extent cx="5943600" cy="288671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886710"/>
                    </a:xfrm>
                    <a:prstGeom prst="rect">
                      <a:avLst/>
                    </a:prstGeom>
                  </pic:spPr>
                </pic:pic>
              </a:graphicData>
            </a:graphic>
          </wp:inline>
        </w:drawing>
      </w:r>
    </w:p>
    <w:p w:rsidR="00E44B0E" w:rsidRDefault="00E44B0E">
      <w:pPr>
        <w:spacing w:after="200" w:line="276" w:lineRule="auto"/>
        <w:jc w:val="left"/>
      </w:pPr>
    </w:p>
    <w:p w:rsidR="00E44B0E" w:rsidRDefault="003279F0" w:rsidP="003279F0">
      <w:pPr>
        <w:pStyle w:val="Heading3"/>
      </w:pPr>
      <w:bookmarkStart w:id="18" w:name="_Toc442699394"/>
      <w:r>
        <w:lastRenderedPageBreak/>
        <w:t xml:space="preserve">Example 12: </w:t>
      </w:r>
      <w:r w:rsidR="00117D72">
        <w:t>Show daily data edited since yesterday</w:t>
      </w:r>
      <w:bookmarkEnd w:id="18"/>
    </w:p>
    <w:p w:rsidR="00117D72" w:rsidRDefault="00117D72">
      <w:pPr>
        <w:spacing w:after="200" w:line="276" w:lineRule="auto"/>
        <w:jc w:val="left"/>
      </w:pPr>
      <w:r>
        <w:rPr>
          <w:noProof/>
        </w:rPr>
        <w:drawing>
          <wp:inline distT="0" distB="0" distL="0" distR="0" wp14:anchorId="743AEA98" wp14:editId="1346C3BB">
            <wp:extent cx="5943600" cy="20580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058035"/>
                    </a:xfrm>
                    <a:prstGeom prst="rect">
                      <a:avLst/>
                    </a:prstGeom>
                  </pic:spPr>
                </pic:pic>
              </a:graphicData>
            </a:graphic>
          </wp:inline>
        </w:drawing>
      </w:r>
    </w:p>
    <w:p w:rsidR="00117D72" w:rsidRDefault="00117D72">
      <w:pPr>
        <w:spacing w:after="200" w:line="276" w:lineRule="auto"/>
        <w:jc w:val="left"/>
      </w:pPr>
    </w:p>
    <w:p w:rsidR="003279F0" w:rsidRDefault="003279F0" w:rsidP="003279F0">
      <w:pPr>
        <w:pStyle w:val="Heading3"/>
      </w:pPr>
      <w:bookmarkStart w:id="19" w:name="_Toc442699395"/>
      <w:r>
        <w:t>Example 13: Show daily data edited since yesterday where yesterday is calculated</w:t>
      </w:r>
      <w:bookmarkEnd w:id="19"/>
    </w:p>
    <w:p w:rsidR="00117D72" w:rsidRDefault="00117D72">
      <w:pPr>
        <w:spacing w:after="200" w:line="276" w:lineRule="auto"/>
        <w:jc w:val="left"/>
      </w:pPr>
      <w:r>
        <w:t xml:space="preserve">I want to show daily data edited since yesterday but I want to </w:t>
      </w:r>
      <w:proofErr w:type="spellStart"/>
      <w:r>
        <w:t>calc</w:t>
      </w:r>
      <w:proofErr w:type="spellEnd"/>
      <w:r>
        <w:t xml:space="preserve"> the date so I don’t have to </w:t>
      </w:r>
      <w:r w:rsidR="00251A20">
        <w:t xml:space="preserve">change the query every day.  </w:t>
      </w:r>
    </w:p>
    <w:p w:rsidR="00251A20" w:rsidRDefault="00251A20">
      <w:pPr>
        <w:spacing w:after="200" w:line="276" w:lineRule="auto"/>
        <w:jc w:val="left"/>
      </w:pPr>
      <w:r>
        <w:t xml:space="preserve">I need to calculate yesterday’s date.  </w:t>
      </w:r>
      <w:proofErr w:type="gramStart"/>
      <w:r>
        <w:t>So google it.</w:t>
      </w:r>
      <w:proofErr w:type="gramEnd"/>
      <w:r>
        <w:t xml:space="preserve">  Search for </w:t>
      </w:r>
      <w:r w:rsidR="00F81D07">
        <w:t>“</w:t>
      </w:r>
      <w:r w:rsidR="00F81D07" w:rsidRPr="00F81D07">
        <w:t xml:space="preserve">t </w:t>
      </w:r>
      <w:proofErr w:type="spellStart"/>
      <w:r w:rsidR="00F81D07" w:rsidRPr="00F81D07">
        <w:t>sql</w:t>
      </w:r>
      <w:proofErr w:type="spellEnd"/>
      <w:r w:rsidR="00F81D07" w:rsidRPr="00F81D07">
        <w:t xml:space="preserve"> get yesterday date</w:t>
      </w:r>
      <w:r w:rsidR="00F81D07">
        <w:t>”.  T SQL is Microsoft SQL Server’s variant of SQL (stands for Transact SQL).</w:t>
      </w:r>
    </w:p>
    <w:p w:rsidR="00F81D07" w:rsidRDefault="00F81D07">
      <w:pPr>
        <w:spacing w:after="200" w:line="276" w:lineRule="auto"/>
        <w:jc w:val="left"/>
      </w:pPr>
      <w:r>
        <w:t>GETDATE() – Returns current date time</w:t>
      </w:r>
      <w:r>
        <w:br/>
        <w:t xml:space="preserve">DATEADD – Adds or subtracts a number of days, months, etc.. </w:t>
      </w:r>
      <w:proofErr w:type="gramStart"/>
      <w:r>
        <w:t>to</w:t>
      </w:r>
      <w:proofErr w:type="gramEnd"/>
      <w:r>
        <w:t xml:space="preserve"> a date</w:t>
      </w:r>
      <w:r>
        <w:br/>
        <w:t xml:space="preserve">CONVERT – Formats values, e.g. dates.  Used to cutoff time part.  </w:t>
      </w:r>
      <w:r>
        <w:br/>
        <w:t xml:space="preserve">DATEDIFF </w:t>
      </w:r>
      <w:r w:rsidR="00456352">
        <w:t>–</w:t>
      </w:r>
      <w:r>
        <w:t xml:space="preserve"> </w:t>
      </w:r>
      <w:r w:rsidR="00456352">
        <w:t>Returns the specified time (days, months) between dates</w:t>
      </w:r>
    </w:p>
    <w:p w:rsidR="00A3230F" w:rsidRPr="00A3230F" w:rsidRDefault="00A3230F" w:rsidP="00A3230F">
      <w:pPr>
        <w:autoSpaceDE w:val="0"/>
        <w:autoSpaceDN w:val="0"/>
        <w:adjustRightInd w:val="0"/>
        <w:jc w:val="left"/>
        <w:rPr>
          <w:rFonts w:ascii="Consolas" w:eastAsiaTheme="minorHAnsi" w:hAnsi="Consolas" w:cs="Consolas"/>
          <w:color w:val="808080"/>
          <w:sz w:val="16"/>
          <w:szCs w:val="16"/>
        </w:rPr>
      </w:pPr>
      <w:r w:rsidRPr="00A3230F">
        <w:rPr>
          <w:rFonts w:ascii="Consolas" w:eastAsiaTheme="minorHAnsi" w:hAnsi="Consolas" w:cs="Consolas"/>
          <w:color w:val="0000FF"/>
          <w:sz w:val="16"/>
          <w:szCs w:val="16"/>
        </w:rPr>
        <w:t>Select</w:t>
      </w:r>
      <w:r w:rsidRPr="00A3230F">
        <w:rPr>
          <w:rFonts w:ascii="Consolas" w:eastAsiaTheme="minorHAnsi" w:hAnsi="Consolas" w:cs="Consolas"/>
          <w:sz w:val="16"/>
          <w:szCs w:val="16"/>
        </w:rPr>
        <w:t xml:space="preserve"> </w:t>
      </w:r>
      <w:r w:rsidRPr="00A3230F">
        <w:rPr>
          <w:rFonts w:ascii="Consolas" w:eastAsiaTheme="minorHAnsi" w:hAnsi="Consolas" w:cs="Consolas"/>
          <w:color w:val="FF00FF"/>
          <w:sz w:val="16"/>
          <w:szCs w:val="16"/>
        </w:rPr>
        <w:t>GetDate</w:t>
      </w:r>
      <w:r w:rsidRPr="00A3230F">
        <w:rPr>
          <w:rFonts w:ascii="Consolas" w:eastAsiaTheme="minorHAnsi" w:hAnsi="Consolas" w:cs="Consolas"/>
          <w:color w:val="808080"/>
          <w:sz w:val="16"/>
          <w:szCs w:val="16"/>
        </w:rPr>
        <w:t>(),</w:t>
      </w:r>
      <w:r w:rsidRPr="00A3230F">
        <w:rPr>
          <w:rFonts w:ascii="Consolas" w:eastAsiaTheme="minorHAnsi" w:hAnsi="Consolas" w:cs="Consolas"/>
          <w:color w:val="FF00FF"/>
          <w:sz w:val="16"/>
          <w:szCs w:val="16"/>
        </w:rPr>
        <w:t>DateAdd</w:t>
      </w:r>
      <w:r w:rsidRPr="00A3230F">
        <w:rPr>
          <w:rFonts w:ascii="Consolas" w:eastAsiaTheme="minorHAnsi" w:hAnsi="Consolas" w:cs="Consolas"/>
          <w:color w:val="808080"/>
          <w:sz w:val="16"/>
          <w:szCs w:val="16"/>
        </w:rPr>
        <w:t>(</w:t>
      </w:r>
      <w:r w:rsidRPr="00A3230F">
        <w:rPr>
          <w:rFonts w:ascii="Consolas" w:eastAsiaTheme="minorHAnsi" w:hAnsi="Consolas" w:cs="Consolas"/>
          <w:color w:val="FF00FF"/>
          <w:sz w:val="16"/>
          <w:szCs w:val="16"/>
        </w:rPr>
        <w:t>day</w:t>
      </w:r>
      <w:r w:rsidRPr="00A3230F">
        <w:rPr>
          <w:rFonts w:ascii="Consolas" w:eastAsiaTheme="minorHAnsi" w:hAnsi="Consolas" w:cs="Consolas"/>
          <w:color w:val="808080"/>
          <w:sz w:val="16"/>
          <w:szCs w:val="16"/>
        </w:rPr>
        <w:t>,-</w:t>
      </w:r>
      <w:r w:rsidRPr="00A3230F">
        <w:rPr>
          <w:rFonts w:ascii="Consolas" w:eastAsiaTheme="minorHAnsi" w:hAnsi="Consolas" w:cs="Consolas"/>
          <w:sz w:val="16"/>
          <w:szCs w:val="16"/>
        </w:rPr>
        <w:t>1</w:t>
      </w:r>
      <w:r w:rsidRPr="00A3230F">
        <w:rPr>
          <w:rFonts w:ascii="Consolas" w:eastAsiaTheme="minorHAnsi" w:hAnsi="Consolas" w:cs="Consolas"/>
          <w:color w:val="808080"/>
          <w:sz w:val="16"/>
          <w:szCs w:val="16"/>
        </w:rPr>
        <w:t>,</w:t>
      </w:r>
      <w:r w:rsidRPr="00A3230F">
        <w:rPr>
          <w:rFonts w:ascii="Consolas" w:eastAsiaTheme="minorHAnsi" w:hAnsi="Consolas" w:cs="Consolas"/>
          <w:color w:val="FF00FF"/>
          <w:sz w:val="16"/>
          <w:szCs w:val="16"/>
        </w:rPr>
        <w:t>GetDate</w:t>
      </w:r>
      <w:r w:rsidRPr="00A3230F">
        <w:rPr>
          <w:rFonts w:ascii="Consolas" w:eastAsiaTheme="minorHAnsi" w:hAnsi="Consolas" w:cs="Consolas"/>
          <w:color w:val="808080"/>
          <w:sz w:val="16"/>
          <w:szCs w:val="16"/>
        </w:rPr>
        <w:t>()),</w:t>
      </w:r>
      <w:r w:rsidRPr="00A3230F">
        <w:rPr>
          <w:rFonts w:ascii="Consolas" w:eastAsiaTheme="minorHAnsi" w:hAnsi="Consolas" w:cs="Consolas"/>
          <w:color w:val="FF00FF"/>
          <w:sz w:val="16"/>
          <w:szCs w:val="16"/>
        </w:rPr>
        <w:t>CONVERT</w:t>
      </w:r>
      <w:r w:rsidRPr="00A3230F">
        <w:rPr>
          <w:rFonts w:ascii="Consolas" w:eastAsiaTheme="minorHAnsi" w:hAnsi="Consolas" w:cs="Consolas"/>
          <w:color w:val="808080"/>
          <w:sz w:val="16"/>
          <w:szCs w:val="16"/>
        </w:rPr>
        <w:t>(</w:t>
      </w:r>
      <w:r w:rsidRPr="00A3230F">
        <w:rPr>
          <w:rFonts w:ascii="Consolas" w:eastAsiaTheme="minorHAnsi" w:hAnsi="Consolas" w:cs="Consolas"/>
          <w:color w:val="0000FF"/>
          <w:sz w:val="16"/>
          <w:szCs w:val="16"/>
        </w:rPr>
        <w:t>Char</w:t>
      </w:r>
      <w:r w:rsidRPr="00A3230F">
        <w:rPr>
          <w:rFonts w:ascii="Consolas" w:eastAsiaTheme="minorHAnsi" w:hAnsi="Consolas" w:cs="Consolas"/>
          <w:color w:val="808080"/>
          <w:sz w:val="16"/>
          <w:szCs w:val="16"/>
        </w:rPr>
        <w:t>(</w:t>
      </w:r>
      <w:r w:rsidRPr="00A3230F">
        <w:rPr>
          <w:rFonts w:ascii="Consolas" w:eastAsiaTheme="minorHAnsi" w:hAnsi="Consolas" w:cs="Consolas"/>
          <w:sz w:val="16"/>
          <w:szCs w:val="16"/>
        </w:rPr>
        <w:t>10</w:t>
      </w:r>
      <w:r w:rsidRPr="00A3230F">
        <w:rPr>
          <w:rFonts w:ascii="Consolas" w:eastAsiaTheme="minorHAnsi" w:hAnsi="Consolas" w:cs="Consolas"/>
          <w:color w:val="808080"/>
          <w:sz w:val="16"/>
          <w:szCs w:val="16"/>
        </w:rPr>
        <w:t>),</w:t>
      </w:r>
      <w:r w:rsidRPr="00A3230F">
        <w:rPr>
          <w:rFonts w:ascii="Consolas" w:eastAsiaTheme="minorHAnsi" w:hAnsi="Consolas" w:cs="Consolas"/>
          <w:color w:val="FF00FF"/>
          <w:sz w:val="16"/>
          <w:szCs w:val="16"/>
        </w:rPr>
        <w:t>DateAdd</w:t>
      </w:r>
      <w:r w:rsidRPr="00A3230F">
        <w:rPr>
          <w:rFonts w:ascii="Consolas" w:eastAsiaTheme="minorHAnsi" w:hAnsi="Consolas" w:cs="Consolas"/>
          <w:color w:val="808080"/>
          <w:sz w:val="16"/>
          <w:szCs w:val="16"/>
        </w:rPr>
        <w:t>(</w:t>
      </w:r>
      <w:r w:rsidRPr="00A3230F">
        <w:rPr>
          <w:rFonts w:ascii="Consolas" w:eastAsiaTheme="minorHAnsi" w:hAnsi="Consolas" w:cs="Consolas"/>
          <w:color w:val="FF00FF"/>
          <w:sz w:val="16"/>
          <w:szCs w:val="16"/>
        </w:rPr>
        <w:t>day</w:t>
      </w:r>
      <w:r w:rsidRPr="00A3230F">
        <w:rPr>
          <w:rFonts w:ascii="Consolas" w:eastAsiaTheme="minorHAnsi" w:hAnsi="Consolas" w:cs="Consolas"/>
          <w:color w:val="808080"/>
          <w:sz w:val="16"/>
          <w:szCs w:val="16"/>
        </w:rPr>
        <w:t>,-</w:t>
      </w:r>
      <w:r w:rsidRPr="00A3230F">
        <w:rPr>
          <w:rFonts w:ascii="Consolas" w:eastAsiaTheme="minorHAnsi" w:hAnsi="Consolas" w:cs="Consolas"/>
          <w:sz w:val="16"/>
          <w:szCs w:val="16"/>
        </w:rPr>
        <w:t>1</w:t>
      </w:r>
      <w:r w:rsidRPr="00A3230F">
        <w:rPr>
          <w:rFonts w:ascii="Consolas" w:eastAsiaTheme="minorHAnsi" w:hAnsi="Consolas" w:cs="Consolas"/>
          <w:color w:val="808080"/>
          <w:sz w:val="16"/>
          <w:szCs w:val="16"/>
        </w:rPr>
        <w:t>,</w:t>
      </w:r>
      <w:r w:rsidRPr="00A3230F">
        <w:rPr>
          <w:rFonts w:ascii="Consolas" w:eastAsiaTheme="minorHAnsi" w:hAnsi="Consolas" w:cs="Consolas"/>
          <w:color w:val="FF00FF"/>
          <w:sz w:val="16"/>
          <w:szCs w:val="16"/>
        </w:rPr>
        <w:t>GetDate</w:t>
      </w:r>
      <w:r w:rsidRPr="00A3230F">
        <w:rPr>
          <w:rFonts w:ascii="Consolas" w:eastAsiaTheme="minorHAnsi" w:hAnsi="Consolas" w:cs="Consolas"/>
          <w:color w:val="808080"/>
          <w:sz w:val="16"/>
          <w:szCs w:val="16"/>
        </w:rPr>
        <w:t>()),</w:t>
      </w:r>
      <w:r w:rsidRPr="00A3230F">
        <w:rPr>
          <w:rFonts w:ascii="Consolas" w:eastAsiaTheme="minorHAnsi" w:hAnsi="Consolas" w:cs="Consolas"/>
          <w:sz w:val="16"/>
          <w:szCs w:val="16"/>
        </w:rPr>
        <w:t>101</w:t>
      </w:r>
      <w:r w:rsidRPr="00A3230F">
        <w:rPr>
          <w:rFonts w:ascii="Consolas" w:eastAsiaTheme="minorHAnsi" w:hAnsi="Consolas" w:cs="Consolas"/>
          <w:color w:val="808080"/>
          <w:sz w:val="16"/>
          <w:szCs w:val="16"/>
        </w:rPr>
        <w:t>)</w:t>
      </w:r>
    </w:p>
    <w:p w:rsidR="00456352" w:rsidRDefault="00456352">
      <w:pPr>
        <w:spacing w:after="200" w:line="276" w:lineRule="auto"/>
        <w:jc w:val="left"/>
      </w:pPr>
    </w:p>
    <w:p w:rsidR="00A3230F" w:rsidRDefault="00A3230F">
      <w:pPr>
        <w:spacing w:after="200" w:line="276" w:lineRule="auto"/>
        <w:jc w:val="left"/>
      </w:pPr>
      <w:r>
        <w:rPr>
          <w:noProof/>
        </w:rPr>
        <w:drawing>
          <wp:inline distT="0" distB="0" distL="0" distR="0" wp14:anchorId="1CCF8FD0" wp14:editId="61CCDED9">
            <wp:extent cx="5943600" cy="17043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704340"/>
                    </a:xfrm>
                    <a:prstGeom prst="rect">
                      <a:avLst/>
                    </a:prstGeom>
                  </pic:spPr>
                </pic:pic>
              </a:graphicData>
            </a:graphic>
          </wp:inline>
        </w:drawing>
      </w:r>
    </w:p>
    <w:p w:rsidR="00F81D07" w:rsidRDefault="00A3230F">
      <w:pPr>
        <w:spacing w:after="200" w:line="276" w:lineRule="auto"/>
        <w:jc w:val="left"/>
      </w:pPr>
      <w:r>
        <w:rPr>
          <w:noProof/>
        </w:rPr>
        <w:lastRenderedPageBreak/>
        <w:drawing>
          <wp:inline distT="0" distB="0" distL="0" distR="0" wp14:anchorId="0B8E2532" wp14:editId="67359407">
            <wp:extent cx="5943600" cy="25450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545080"/>
                    </a:xfrm>
                    <a:prstGeom prst="rect">
                      <a:avLst/>
                    </a:prstGeom>
                  </pic:spPr>
                </pic:pic>
              </a:graphicData>
            </a:graphic>
          </wp:inline>
        </w:drawing>
      </w:r>
    </w:p>
    <w:p w:rsidR="00A3230F" w:rsidRDefault="00A3230F">
      <w:pPr>
        <w:spacing w:after="200" w:line="276" w:lineRule="auto"/>
        <w:jc w:val="left"/>
      </w:pPr>
    </w:p>
    <w:p w:rsidR="00A3230F" w:rsidRDefault="003279F0" w:rsidP="003279F0">
      <w:pPr>
        <w:pStyle w:val="Heading3"/>
      </w:pPr>
      <w:bookmarkStart w:id="20" w:name="_Toc442699396"/>
      <w:r>
        <w:t xml:space="preserve">Example 14: </w:t>
      </w:r>
      <w:r w:rsidR="00A3230F">
        <w:t>How many records were updated since yesterday</w:t>
      </w:r>
      <w:bookmarkEnd w:id="20"/>
    </w:p>
    <w:p w:rsidR="00A3230F" w:rsidRDefault="00A3230F">
      <w:pPr>
        <w:spacing w:after="200" w:line="276" w:lineRule="auto"/>
        <w:jc w:val="left"/>
      </w:pPr>
      <w:r>
        <w:t>Use the SQL Aggregate function COUNT</w:t>
      </w:r>
    </w:p>
    <w:p w:rsidR="00A3230F" w:rsidRDefault="00A3230F">
      <w:pPr>
        <w:spacing w:after="200" w:line="276" w:lineRule="auto"/>
        <w:jc w:val="left"/>
      </w:pPr>
      <w:r>
        <w:rPr>
          <w:noProof/>
        </w:rPr>
        <w:drawing>
          <wp:inline distT="0" distB="0" distL="0" distR="0" wp14:anchorId="0D7CB879" wp14:editId="04BDAAF7">
            <wp:extent cx="5209524" cy="185714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09524" cy="1857143"/>
                    </a:xfrm>
                    <a:prstGeom prst="rect">
                      <a:avLst/>
                    </a:prstGeom>
                  </pic:spPr>
                </pic:pic>
              </a:graphicData>
            </a:graphic>
          </wp:inline>
        </w:drawing>
      </w:r>
    </w:p>
    <w:p w:rsidR="003279F0" w:rsidRDefault="003279F0">
      <w:pPr>
        <w:spacing w:after="200" w:line="276" w:lineRule="auto"/>
        <w:jc w:val="left"/>
      </w:pPr>
      <w:r>
        <w:t xml:space="preserve">See </w:t>
      </w:r>
      <w:hyperlink r:id="rId30" w:history="1">
        <w:r w:rsidRPr="00AC525D">
          <w:rPr>
            <w:rStyle w:val="Hyperlink"/>
          </w:rPr>
          <w:t>http://www.w3schools.com/SQL/sql_functions.asp</w:t>
        </w:r>
      </w:hyperlink>
      <w:r>
        <w:t xml:space="preserve"> or google TSQL Aggregate functions.</w:t>
      </w:r>
    </w:p>
    <w:p w:rsidR="003279F0" w:rsidRDefault="003279F0">
      <w:pPr>
        <w:spacing w:after="200" w:line="276" w:lineRule="auto"/>
        <w:jc w:val="left"/>
      </w:pPr>
    </w:p>
    <w:p w:rsidR="000B11F3" w:rsidRDefault="000B11F3">
      <w:pPr>
        <w:spacing w:after="200" w:line="276" w:lineRule="auto"/>
        <w:jc w:val="left"/>
        <w:rPr>
          <w:b/>
          <w:sz w:val="22"/>
        </w:rPr>
      </w:pPr>
      <w:r>
        <w:br w:type="page"/>
      </w:r>
    </w:p>
    <w:p w:rsidR="00F64EB1" w:rsidRDefault="008768A5" w:rsidP="008768A5">
      <w:pPr>
        <w:pStyle w:val="Heading3"/>
      </w:pPr>
      <w:bookmarkStart w:id="21" w:name="_Toc442699397"/>
      <w:r>
        <w:lastRenderedPageBreak/>
        <w:t xml:space="preserve">Example 15: </w:t>
      </w:r>
      <w:r w:rsidR="00F64EB1">
        <w:t>How many records were edited by user</w:t>
      </w:r>
      <w:bookmarkEnd w:id="21"/>
    </w:p>
    <w:p w:rsidR="00F64EB1" w:rsidRDefault="00F64EB1">
      <w:pPr>
        <w:spacing w:after="200" w:line="276" w:lineRule="auto"/>
        <w:jc w:val="left"/>
      </w:pPr>
      <w:r>
        <w:t xml:space="preserve">Need to use the Group </w:t>
      </w:r>
      <w:proofErr w:type="gramStart"/>
      <w:r>
        <w:t>By</w:t>
      </w:r>
      <w:proofErr w:type="gramEnd"/>
      <w:r>
        <w:t xml:space="preserve"> Clause</w:t>
      </w:r>
    </w:p>
    <w:p w:rsidR="00F64EB1" w:rsidRDefault="002141FC">
      <w:pPr>
        <w:spacing w:after="200" w:line="276" w:lineRule="auto"/>
        <w:jc w:val="left"/>
      </w:pPr>
      <w:r>
        <w:rPr>
          <w:noProof/>
        </w:rPr>
        <w:drawing>
          <wp:inline distT="0" distB="0" distL="0" distR="0" wp14:anchorId="7B547143" wp14:editId="718A05A2">
            <wp:extent cx="5359400" cy="2019935"/>
            <wp:effectExtent l="0" t="0" r="0" b="0"/>
            <wp:docPr id="57" name="Picture 57" descr="C:\HelpPngs\SQL\datatb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lpPngs\SQL\datatbl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9400" cy="2019935"/>
                    </a:xfrm>
                    <a:prstGeom prst="rect">
                      <a:avLst/>
                    </a:prstGeom>
                    <a:noFill/>
                    <a:ln>
                      <a:noFill/>
                    </a:ln>
                  </pic:spPr>
                </pic:pic>
              </a:graphicData>
            </a:graphic>
          </wp:inline>
        </w:drawing>
      </w:r>
    </w:p>
    <w:p w:rsidR="0071141F" w:rsidRDefault="0071141F">
      <w:pPr>
        <w:spacing w:after="200" w:line="276" w:lineRule="auto"/>
        <w:jc w:val="left"/>
      </w:pPr>
    </w:p>
    <w:p w:rsidR="0071141F" w:rsidRDefault="0071141F">
      <w:pPr>
        <w:spacing w:after="200" w:line="276" w:lineRule="auto"/>
        <w:jc w:val="left"/>
      </w:pPr>
    </w:p>
    <w:p w:rsidR="00F64EB1" w:rsidRDefault="008768A5" w:rsidP="008768A5">
      <w:pPr>
        <w:pStyle w:val="Heading3"/>
      </w:pPr>
      <w:bookmarkStart w:id="22" w:name="_Toc442699398"/>
      <w:r>
        <w:t xml:space="preserve">Example 16: </w:t>
      </w:r>
      <w:r w:rsidR="00F64EB1">
        <w:t>Only show users that edited more than 5 records</w:t>
      </w:r>
      <w:bookmarkEnd w:id="22"/>
    </w:p>
    <w:p w:rsidR="00F64EB1" w:rsidRDefault="00F64EB1">
      <w:pPr>
        <w:spacing w:after="200" w:line="276" w:lineRule="auto"/>
        <w:jc w:val="left"/>
      </w:pPr>
      <w:r>
        <w:t xml:space="preserve">Need to use the HAVING clause.  </w:t>
      </w:r>
    </w:p>
    <w:p w:rsidR="00F64EB1" w:rsidRDefault="002141FC">
      <w:pPr>
        <w:spacing w:after="200" w:line="276" w:lineRule="auto"/>
        <w:jc w:val="left"/>
      </w:pPr>
      <w:r>
        <w:rPr>
          <w:noProof/>
        </w:rPr>
        <w:drawing>
          <wp:inline distT="0" distB="0" distL="0" distR="0" wp14:anchorId="57070013" wp14:editId="429ACC38">
            <wp:extent cx="5657143" cy="2009524"/>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57143" cy="2009524"/>
                    </a:xfrm>
                    <a:prstGeom prst="rect">
                      <a:avLst/>
                    </a:prstGeom>
                  </pic:spPr>
                </pic:pic>
              </a:graphicData>
            </a:graphic>
          </wp:inline>
        </w:drawing>
      </w:r>
    </w:p>
    <w:p w:rsidR="00F64EB1" w:rsidRDefault="008768A5" w:rsidP="008768A5">
      <w:pPr>
        <w:pStyle w:val="Heading3"/>
      </w:pPr>
      <w:bookmarkStart w:id="23" w:name="_Toc442699399"/>
      <w:r>
        <w:lastRenderedPageBreak/>
        <w:t xml:space="preserve">Example 17: </w:t>
      </w:r>
      <w:r w:rsidR="002141FC">
        <w:t xml:space="preserve">I want to see the last 5 edited records from </w:t>
      </w:r>
      <w:proofErr w:type="spellStart"/>
      <w:r w:rsidR="002141FC">
        <w:t>datatbl</w:t>
      </w:r>
      <w:bookmarkEnd w:id="23"/>
      <w:proofErr w:type="spellEnd"/>
    </w:p>
    <w:p w:rsidR="002141FC" w:rsidRDefault="002141FC">
      <w:pPr>
        <w:spacing w:after="200" w:line="276" w:lineRule="auto"/>
        <w:jc w:val="left"/>
      </w:pPr>
      <w:r>
        <w:rPr>
          <w:noProof/>
        </w:rPr>
        <w:drawing>
          <wp:inline distT="0" distB="0" distL="0" distR="0" wp14:anchorId="479948B9" wp14:editId="5E87CCE1">
            <wp:extent cx="5943600" cy="21951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195195"/>
                    </a:xfrm>
                    <a:prstGeom prst="rect">
                      <a:avLst/>
                    </a:prstGeom>
                  </pic:spPr>
                </pic:pic>
              </a:graphicData>
            </a:graphic>
          </wp:inline>
        </w:drawing>
      </w:r>
    </w:p>
    <w:p w:rsidR="002141FC" w:rsidRDefault="002141FC">
      <w:pPr>
        <w:spacing w:after="200" w:line="276" w:lineRule="auto"/>
        <w:jc w:val="left"/>
      </w:pPr>
      <w:r>
        <w:t xml:space="preserve">NOTE:  ORACLE USES WHERE ROWNUM &lt;=5 for TOP N.  </w:t>
      </w:r>
    </w:p>
    <w:p w:rsidR="00F64EB1" w:rsidRDefault="008768A5">
      <w:pPr>
        <w:spacing w:after="200" w:line="276" w:lineRule="auto"/>
        <w:jc w:val="left"/>
      </w:pPr>
      <w:proofErr w:type="gramStart"/>
      <w:r>
        <w:t>TOP N queries useful when you want to explore data in a table.</w:t>
      </w:r>
      <w:proofErr w:type="gramEnd"/>
      <w:r>
        <w:t xml:space="preserve">  Example, I have a LIMS database, I would use SELECT TOP 100 * FROM SAMPLES so I can see some data but don’t want 200K records.  </w:t>
      </w:r>
    </w:p>
    <w:p w:rsidR="000B11F3" w:rsidRDefault="000B11F3">
      <w:pPr>
        <w:spacing w:after="200" w:line="276" w:lineRule="auto"/>
        <w:jc w:val="left"/>
        <w:rPr>
          <w:b/>
          <w:sz w:val="22"/>
        </w:rPr>
      </w:pPr>
      <w:r>
        <w:br w:type="page"/>
      </w:r>
    </w:p>
    <w:p w:rsidR="002141FC" w:rsidRDefault="002141FC" w:rsidP="008768A5">
      <w:pPr>
        <w:pStyle w:val="Heading3"/>
      </w:pPr>
      <w:bookmarkStart w:id="24" w:name="_Toc442699400"/>
      <w:r>
        <w:lastRenderedPageBreak/>
        <w:t>QUIZ:</w:t>
      </w:r>
      <w:bookmarkEnd w:id="24"/>
    </w:p>
    <w:p w:rsidR="002141FC" w:rsidRDefault="002141FC">
      <w:pPr>
        <w:spacing w:after="200" w:line="276" w:lineRule="auto"/>
        <w:jc w:val="left"/>
      </w:pPr>
      <w:r>
        <w:t>1. Show me variables 1000 to 2000 (VarNum)</w:t>
      </w:r>
    </w:p>
    <w:p w:rsidR="002141FC" w:rsidRDefault="002141FC">
      <w:pPr>
        <w:spacing w:after="200" w:line="276" w:lineRule="auto"/>
        <w:jc w:val="left"/>
      </w:pPr>
    </w:p>
    <w:p w:rsidR="002141FC" w:rsidRDefault="002141FC">
      <w:pPr>
        <w:spacing w:after="200" w:line="276" w:lineRule="auto"/>
        <w:jc w:val="left"/>
      </w:pPr>
      <w:r>
        <w:t xml:space="preserve">2. Show me all </w:t>
      </w:r>
      <w:r w:rsidR="00B74A49">
        <w:t xml:space="preserve">variables that are linked to a </w:t>
      </w:r>
      <w:r>
        <w:t xml:space="preserve">SCADA Interface and SCADATAG is </w:t>
      </w:r>
      <w:r w:rsidR="00B74A49">
        <w:t>not set</w:t>
      </w:r>
    </w:p>
    <w:p w:rsidR="00B74A49" w:rsidRDefault="00B74A49">
      <w:pPr>
        <w:spacing w:after="200" w:line="276" w:lineRule="auto"/>
        <w:jc w:val="left"/>
      </w:pPr>
    </w:p>
    <w:p w:rsidR="00B74A49" w:rsidRDefault="00B74A49">
      <w:pPr>
        <w:spacing w:after="200" w:line="276" w:lineRule="auto"/>
        <w:jc w:val="left"/>
      </w:pPr>
      <w:r>
        <w:t>3. Show Yearly Average for V1 - Influent Flow for all years where there is data?</w:t>
      </w:r>
    </w:p>
    <w:p w:rsidR="002141FC" w:rsidRDefault="00B74A49">
      <w:pPr>
        <w:spacing w:after="200" w:line="276" w:lineRule="auto"/>
        <w:jc w:val="left"/>
      </w:pPr>
      <w:r>
        <w:t>Google “TSQL Get Year from Date” to find a function</w:t>
      </w:r>
    </w:p>
    <w:p w:rsidR="00B74A49" w:rsidRDefault="00B74A49">
      <w:pPr>
        <w:spacing w:after="200" w:line="276" w:lineRule="auto"/>
        <w:jc w:val="left"/>
      </w:pPr>
    </w:p>
    <w:p w:rsidR="002141FC" w:rsidRDefault="002141FC">
      <w:pPr>
        <w:spacing w:after="200" w:line="276" w:lineRule="auto"/>
        <w:jc w:val="left"/>
      </w:pPr>
    </w:p>
    <w:p w:rsidR="002141FC" w:rsidRDefault="002141FC">
      <w:pPr>
        <w:spacing w:after="200" w:line="276" w:lineRule="auto"/>
        <w:jc w:val="left"/>
      </w:pPr>
    </w:p>
    <w:p w:rsidR="000D3E1C" w:rsidRDefault="000D3E1C">
      <w:pPr>
        <w:spacing w:after="200" w:line="276" w:lineRule="auto"/>
        <w:jc w:val="left"/>
        <w:rPr>
          <w:b/>
          <w:sz w:val="36"/>
        </w:rPr>
      </w:pPr>
      <w:r>
        <w:br w:type="page"/>
      </w:r>
    </w:p>
    <w:p w:rsidR="00F64EB1" w:rsidRDefault="00F64EB1" w:rsidP="000D3E1C">
      <w:pPr>
        <w:pStyle w:val="Heading2"/>
      </w:pPr>
      <w:bookmarkStart w:id="25" w:name="_Toc442699401"/>
      <w:r>
        <w:lastRenderedPageBreak/>
        <w:t>Update Queries</w:t>
      </w:r>
      <w:bookmarkEnd w:id="25"/>
    </w:p>
    <w:p w:rsidR="00F64EB1" w:rsidRDefault="00F64EB1">
      <w:pPr>
        <w:spacing w:after="200" w:line="276" w:lineRule="auto"/>
        <w:jc w:val="left"/>
      </w:pPr>
      <w:r>
        <w:t>Used to change existing records in a database:</w:t>
      </w:r>
    </w:p>
    <w:p w:rsidR="00F64EB1" w:rsidRDefault="00F64EB1">
      <w:pPr>
        <w:spacing w:after="200" w:line="276" w:lineRule="auto"/>
        <w:jc w:val="left"/>
      </w:pPr>
      <w:r>
        <w:t>Fix case issues in units – User has units of mg/l, MG/L, mg/L, and mg\L.  Set to mg/L to make consistent:</w:t>
      </w:r>
    </w:p>
    <w:p w:rsidR="00F64EB1" w:rsidRPr="000D3E1C" w:rsidRDefault="00F64EB1">
      <w:pPr>
        <w:spacing w:after="200" w:line="276" w:lineRule="auto"/>
        <w:jc w:val="left"/>
        <w:rPr>
          <w:b/>
        </w:rPr>
      </w:pPr>
      <w:r w:rsidRPr="000D3E1C">
        <w:rPr>
          <w:b/>
        </w:rPr>
        <w:t>BE CAREFUL, ALWAYS DO A SELECT QUERY FIRST</w:t>
      </w:r>
    </w:p>
    <w:p w:rsidR="00A3230F" w:rsidRDefault="007C0FC1">
      <w:pPr>
        <w:spacing w:after="200" w:line="276" w:lineRule="auto"/>
        <w:jc w:val="left"/>
      </w:pPr>
      <w:r>
        <w:rPr>
          <w:noProof/>
        </w:rPr>
        <w:drawing>
          <wp:inline distT="0" distB="0" distL="0" distR="0" wp14:anchorId="1ACBAE41" wp14:editId="12E8B747">
            <wp:extent cx="4257675" cy="3000375"/>
            <wp:effectExtent l="0" t="0" r="9525" b="9525"/>
            <wp:docPr id="54" name="Picture 54" descr="C:\HelpPngs\SQL\u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lpPngs\SQL\up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7675" cy="3000375"/>
                    </a:xfrm>
                    <a:prstGeom prst="rect">
                      <a:avLst/>
                    </a:prstGeom>
                    <a:noFill/>
                    <a:ln>
                      <a:noFill/>
                    </a:ln>
                  </pic:spPr>
                </pic:pic>
              </a:graphicData>
            </a:graphic>
          </wp:inline>
        </w:drawing>
      </w:r>
      <w:r w:rsidR="00A3230F">
        <w:t xml:space="preserve"> </w:t>
      </w:r>
    </w:p>
    <w:p w:rsidR="00A3230F" w:rsidRDefault="00F64EB1">
      <w:pPr>
        <w:spacing w:after="200" w:line="276" w:lineRule="auto"/>
        <w:jc w:val="left"/>
      </w:pPr>
      <w:r>
        <w:rPr>
          <w:noProof/>
        </w:rPr>
        <w:drawing>
          <wp:inline distT="0" distB="0" distL="0" distR="0" wp14:anchorId="04CBD319" wp14:editId="1A6E1151">
            <wp:extent cx="3171429" cy="168571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171429" cy="1685714"/>
                    </a:xfrm>
                    <a:prstGeom prst="rect">
                      <a:avLst/>
                    </a:prstGeom>
                  </pic:spPr>
                </pic:pic>
              </a:graphicData>
            </a:graphic>
          </wp:inline>
        </w:drawing>
      </w:r>
    </w:p>
    <w:p w:rsidR="000B11F3" w:rsidRDefault="000B11F3">
      <w:pPr>
        <w:spacing w:after="200" w:line="276" w:lineRule="auto"/>
        <w:jc w:val="left"/>
      </w:pPr>
      <w:r>
        <w:br w:type="page"/>
      </w:r>
    </w:p>
    <w:p w:rsidR="000D3E1C" w:rsidRDefault="000D3E1C">
      <w:pPr>
        <w:spacing w:after="200" w:line="276" w:lineRule="auto"/>
        <w:jc w:val="left"/>
      </w:pPr>
      <w:r>
        <w:lastRenderedPageBreak/>
        <w:t xml:space="preserve">Every </w:t>
      </w:r>
      <w:proofErr w:type="spellStart"/>
      <w:r>
        <w:t>var</w:t>
      </w:r>
      <w:proofErr w:type="spellEnd"/>
      <w:r>
        <w:t xml:space="preserve"> that has a LIMS_LOC and LIMS_TEST, set interface to on and set id to 3 (3 is the interface ID of your LIMS Interface</w:t>
      </w:r>
      <w:r w:rsidR="000B11F3">
        <w:t>).</w:t>
      </w:r>
      <w:r w:rsidR="00A55D08">
        <w:t xml:space="preserve">  You can find the G2_INTERFACE_ID on your Server-Side Interface setup Window.</w:t>
      </w:r>
    </w:p>
    <w:p w:rsidR="000B11F3" w:rsidRDefault="00A55D08">
      <w:pPr>
        <w:spacing w:after="200" w:line="276" w:lineRule="auto"/>
        <w:jc w:val="left"/>
      </w:pPr>
      <w:r>
        <w:rPr>
          <w:noProof/>
        </w:rPr>
        <w:drawing>
          <wp:inline distT="0" distB="0" distL="0" distR="0" wp14:anchorId="5C7597C1" wp14:editId="090B255E">
            <wp:extent cx="5943600" cy="2990215"/>
            <wp:effectExtent l="0" t="0" r="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990215"/>
                    </a:xfrm>
                    <a:prstGeom prst="rect">
                      <a:avLst/>
                    </a:prstGeom>
                  </pic:spPr>
                </pic:pic>
              </a:graphicData>
            </a:graphic>
          </wp:inline>
        </w:drawing>
      </w:r>
    </w:p>
    <w:p w:rsidR="000D3E1C" w:rsidRDefault="000D3E1C">
      <w:pPr>
        <w:spacing w:after="200" w:line="276" w:lineRule="auto"/>
        <w:jc w:val="left"/>
      </w:pPr>
      <w:r>
        <w:rPr>
          <w:noProof/>
        </w:rPr>
        <w:drawing>
          <wp:inline distT="0" distB="0" distL="0" distR="0" wp14:anchorId="0B9B22DA" wp14:editId="5994B12D">
            <wp:extent cx="4552381" cy="3257143"/>
            <wp:effectExtent l="0" t="0" r="63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52381" cy="3257143"/>
                    </a:xfrm>
                    <a:prstGeom prst="rect">
                      <a:avLst/>
                    </a:prstGeom>
                  </pic:spPr>
                </pic:pic>
              </a:graphicData>
            </a:graphic>
          </wp:inline>
        </w:drawing>
      </w:r>
    </w:p>
    <w:p w:rsidR="000D3E1C" w:rsidRDefault="000D3E1C" w:rsidP="000D3E1C">
      <w:pPr>
        <w:autoSpaceDE w:val="0"/>
        <w:autoSpaceDN w:val="0"/>
        <w:adjustRightInd w:val="0"/>
        <w:jc w:val="left"/>
        <w:rPr>
          <w:rFonts w:ascii="Consolas" w:eastAsiaTheme="minorHAnsi" w:hAnsi="Consolas" w:cs="Consolas"/>
          <w:sz w:val="19"/>
          <w:szCs w:val="19"/>
        </w:rPr>
      </w:pPr>
      <w:r>
        <w:rPr>
          <w:rFonts w:ascii="Consolas" w:eastAsiaTheme="minorHAnsi" w:hAnsi="Consolas" w:cs="Consolas"/>
          <w:color w:val="FF00FF"/>
          <w:sz w:val="19"/>
          <w:szCs w:val="19"/>
        </w:rPr>
        <w:t>UPDATE</w:t>
      </w:r>
      <w:r>
        <w:rPr>
          <w:rFonts w:ascii="Consolas" w:eastAsiaTheme="minorHAnsi" w:hAnsi="Consolas" w:cs="Consolas"/>
          <w:sz w:val="19"/>
          <w:szCs w:val="19"/>
        </w:rPr>
        <w:t xml:space="preserve"> </w:t>
      </w:r>
      <w:r>
        <w:rPr>
          <w:rFonts w:ascii="Consolas" w:eastAsiaTheme="minorHAnsi" w:hAnsi="Consolas" w:cs="Consolas"/>
          <w:color w:val="008080"/>
          <w:sz w:val="19"/>
          <w:szCs w:val="19"/>
        </w:rPr>
        <w:t>VARDESC</w:t>
      </w:r>
      <w:r>
        <w:rPr>
          <w:rFonts w:ascii="Consolas" w:eastAsiaTheme="minorHAnsi" w:hAnsi="Consolas" w:cs="Consolas"/>
          <w:sz w:val="19"/>
          <w:szCs w:val="19"/>
        </w:rPr>
        <w:t xml:space="preserve"> </w:t>
      </w:r>
    </w:p>
    <w:p w:rsidR="000D3E1C" w:rsidRDefault="000D3E1C" w:rsidP="000D3E1C">
      <w:pPr>
        <w:autoSpaceDE w:val="0"/>
        <w:autoSpaceDN w:val="0"/>
        <w:adjustRightInd w:val="0"/>
        <w:jc w:val="left"/>
        <w:rPr>
          <w:rFonts w:ascii="Consolas" w:eastAsiaTheme="minorHAnsi" w:hAnsi="Consolas" w:cs="Consolas"/>
          <w:sz w:val="19"/>
          <w:szCs w:val="19"/>
        </w:rPr>
      </w:pPr>
      <w:r>
        <w:rPr>
          <w:rFonts w:ascii="Consolas" w:eastAsiaTheme="minorHAnsi" w:hAnsi="Consolas" w:cs="Consolas"/>
          <w:color w:val="0000FF"/>
          <w:sz w:val="19"/>
          <w:szCs w:val="19"/>
        </w:rPr>
        <w:t>SET</w:t>
      </w:r>
      <w:r>
        <w:rPr>
          <w:rFonts w:ascii="Consolas" w:eastAsiaTheme="minorHAnsi" w:hAnsi="Consolas" w:cs="Consolas"/>
          <w:sz w:val="19"/>
          <w:szCs w:val="19"/>
        </w:rPr>
        <w:t xml:space="preserve"> </w:t>
      </w:r>
      <w:r>
        <w:rPr>
          <w:rFonts w:ascii="Consolas" w:eastAsiaTheme="minorHAnsi" w:hAnsi="Consolas" w:cs="Consolas"/>
          <w:color w:val="008080"/>
          <w:sz w:val="19"/>
          <w:szCs w:val="19"/>
        </w:rPr>
        <w:t>G2_ENABLED</w:t>
      </w:r>
      <w:r>
        <w:rPr>
          <w:rFonts w:ascii="Consolas" w:eastAsiaTheme="minorHAnsi" w:hAnsi="Consolas" w:cs="Consolas"/>
          <w:color w:val="808080"/>
          <w:sz w:val="19"/>
          <w:szCs w:val="19"/>
        </w:rPr>
        <w:t>=-</w:t>
      </w:r>
      <w:r>
        <w:rPr>
          <w:rFonts w:ascii="Consolas" w:eastAsiaTheme="minorHAnsi" w:hAnsi="Consolas" w:cs="Consolas"/>
          <w:sz w:val="19"/>
          <w:szCs w:val="19"/>
        </w:rPr>
        <w:t>1</w:t>
      </w:r>
      <w:r>
        <w:rPr>
          <w:rFonts w:ascii="Consolas" w:eastAsiaTheme="minorHAnsi" w:hAnsi="Consolas" w:cs="Consolas"/>
          <w:color w:val="808080"/>
          <w:sz w:val="19"/>
          <w:szCs w:val="19"/>
        </w:rPr>
        <w:t>,</w:t>
      </w:r>
      <w:r>
        <w:rPr>
          <w:rFonts w:ascii="Consolas" w:eastAsiaTheme="minorHAnsi" w:hAnsi="Consolas" w:cs="Consolas"/>
          <w:sz w:val="19"/>
          <w:szCs w:val="19"/>
        </w:rPr>
        <w:t xml:space="preserve"> </w:t>
      </w:r>
      <w:r>
        <w:rPr>
          <w:rFonts w:ascii="Consolas" w:eastAsiaTheme="minorHAnsi" w:hAnsi="Consolas" w:cs="Consolas"/>
          <w:color w:val="008080"/>
          <w:sz w:val="19"/>
          <w:szCs w:val="19"/>
        </w:rPr>
        <w:t>G2_INTERFACE_ID</w:t>
      </w:r>
      <w:r>
        <w:rPr>
          <w:rFonts w:ascii="Consolas" w:eastAsiaTheme="minorHAnsi" w:hAnsi="Consolas" w:cs="Consolas"/>
          <w:color w:val="808080"/>
          <w:sz w:val="19"/>
          <w:szCs w:val="19"/>
        </w:rPr>
        <w:t>=</w:t>
      </w:r>
      <w:r>
        <w:rPr>
          <w:rFonts w:ascii="Consolas" w:eastAsiaTheme="minorHAnsi" w:hAnsi="Consolas" w:cs="Consolas"/>
          <w:sz w:val="19"/>
          <w:szCs w:val="19"/>
        </w:rPr>
        <w:t>3</w:t>
      </w:r>
    </w:p>
    <w:p w:rsidR="000D3E1C" w:rsidRDefault="000D3E1C" w:rsidP="000D3E1C">
      <w:pPr>
        <w:autoSpaceDE w:val="0"/>
        <w:autoSpaceDN w:val="0"/>
        <w:adjustRightInd w:val="0"/>
        <w:jc w:val="left"/>
        <w:rPr>
          <w:rFonts w:ascii="Consolas" w:eastAsiaTheme="minorHAnsi" w:hAnsi="Consolas" w:cs="Consolas"/>
          <w:sz w:val="19"/>
          <w:szCs w:val="19"/>
        </w:rPr>
      </w:pPr>
      <w:r>
        <w:rPr>
          <w:rFonts w:ascii="Consolas" w:eastAsiaTheme="minorHAnsi" w:hAnsi="Consolas" w:cs="Consolas"/>
          <w:color w:val="0000FF"/>
          <w:sz w:val="19"/>
          <w:szCs w:val="19"/>
        </w:rPr>
        <w:t>WHERE</w:t>
      </w:r>
      <w:r>
        <w:rPr>
          <w:rFonts w:ascii="Consolas" w:eastAsiaTheme="minorHAnsi" w:hAnsi="Consolas" w:cs="Consolas"/>
          <w:sz w:val="19"/>
          <w:szCs w:val="19"/>
        </w:rPr>
        <w:t xml:space="preserve"> </w:t>
      </w:r>
      <w:r>
        <w:rPr>
          <w:rFonts w:ascii="Consolas" w:eastAsiaTheme="minorHAnsi" w:hAnsi="Consolas" w:cs="Consolas"/>
          <w:color w:val="008080"/>
          <w:sz w:val="19"/>
          <w:szCs w:val="19"/>
        </w:rPr>
        <w:t>LIMS_LOC</w:t>
      </w:r>
      <w:r>
        <w:rPr>
          <w:rFonts w:ascii="Consolas" w:eastAsiaTheme="minorHAnsi" w:hAnsi="Consolas" w:cs="Consolas"/>
          <w:sz w:val="19"/>
          <w:szCs w:val="19"/>
        </w:rPr>
        <w:t xml:space="preserve"> </w:t>
      </w:r>
      <w:r>
        <w:rPr>
          <w:rFonts w:ascii="Consolas" w:eastAsiaTheme="minorHAnsi" w:hAnsi="Consolas" w:cs="Consolas"/>
          <w:color w:val="808080"/>
          <w:sz w:val="19"/>
          <w:szCs w:val="19"/>
        </w:rPr>
        <w:t>IS</w:t>
      </w:r>
      <w:r>
        <w:rPr>
          <w:rFonts w:ascii="Consolas" w:eastAsiaTheme="minorHAnsi" w:hAnsi="Consolas" w:cs="Consolas"/>
          <w:sz w:val="19"/>
          <w:szCs w:val="19"/>
        </w:rPr>
        <w:t xml:space="preserve"> </w:t>
      </w:r>
      <w:r>
        <w:rPr>
          <w:rFonts w:ascii="Consolas" w:eastAsiaTheme="minorHAnsi" w:hAnsi="Consolas" w:cs="Consolas"/>
          <w:color w:val="808080"/>
          <w:sz w:val="19"/>
          <w:szCs w:val="19"/>
        </w:rPr>
        <w:t>NOT</w:t>
      </w:r>
      <w:r>
        <w:rPr>
          <w:rFonts w:ascii="Consolas" w:eastAsiaTheme="minorHAnsi" w:hAnsi="Consolas" w:cs="Consolas"/>
          <w:sz w:val="19"/>
          <w:szCs w:val="19"/>
        </w:rPr>
        <w:t xml:space="preserve"> </w:t>
      </w:r>
      <w:r>
        <w:rPr>
          <w:rFonts w:ascii="Consolas" w:eastAsiaTheme="minorHAnsi" w:hAnsi="Consolas" w:cs="Consolas"/>
          <w:color w:val="808080"/>
          <w:sz w:val="19"/>
          <w:szCs w:val="19"/>
        </w:rPr>
        <w:t>NULL</w:t>
      </w:r>
      <w:r>
        <w:rPr>
          <w:rFonts w:ascii="Consolas" w:eastAsiaTheme="minorHAnsi" w:hAnsi="Consolas" w:cs="Consolas"/>
          <w:sz w:val="19"/>
          <w:szCs w:val="19"/>
        </w:rPr>
        <w:t xml:space="preserve"> </w:t>
      </w:r>
      <w:r>
        <w:rPr>
          <w:rFonts w:ascii="Consolas" w:eastAsiaTheme="minorHAnsi" w:hAnsi="Consolas" w:cs="Consolas"/>
          <w:color w:val="808080"/>
          <w:sz w:val="19"/>
          <w:szCs w:val="19"/>
        </w:rPr>
        <w:t>AND</w:t>
      </w:r>
      <w:r>
        <w:rPr>
          <w:rFonts w:ascii="Consolas" w:eastAsiaTheme="minorHAnsi" w:hAnsi="Consolas" w:cs="Consolas"/>
          <w:sz w:val="19"/>
          <w:szCs w:val="19"/>
        </w:rPr>
        <w:t xml:space="preserve"> </w:t>
      </w:r>
      <w:r>
        <w:rPr>
          <w:rFonts w:ascii="Consolas" w:eastAsiaTheme="minorHAnsi" w:hAnsi="Consolas" w:cs="Consolas"/>
          <w:color w:val="008080"/>
          <w:sz w:val="19"/>
          <w:szCs w:val="19"/>
        </w:rPr>
        <w:t>LIMS_LOC</w:t>
      </w:r>
      <w:r>
        <w:rPr>
          <w:rFonts w:ascii="Consolas" w:eastAsiaTheme="minorHAnsi" w:hAnsi="Consolas" w:cs="Consolas"/>
          <w:sz w:val="19"/>
          <w:szCs w:val="19"/>
        </w:rPr>
        <w:t xml:space="preserve"> </w:t>
      </w:r>
      <w:r>
        <w:rPr>
          <w:rFonts w:ascii="Consolas" w:eastAsiaTheme="minorHAnsi" w:hAnsi="Consolas" w:cs="Consolas"/>
          <w:color w:val="808080"/>
          <w:sz w:val="19"/>
          <w:szCs w:val="19"/>
        </w:rPr>
        <w:t>&lt;&gt;</w:t>
      </w:r>
      <w:r>
        <w:rPr>
          <w:rFonts w:ascii="Consolas" w:eastAsiaTheme="minorHAnsi" w:hAnsi="Consolas" w:cs="Consolas"/>
          <w:sz w:val="19"/>
          <w:szCs w:val="19"/>
        </w:rPr>
        <w:t xml:space="preserve"> </w:t>
      </w:r>
      <w:r>
        <w:rPr>
          <w:rFonts w:ascii="Consolas" w:eastAsiaTheme="minorHAnsi" w:hAnsi="Consolas" w:cs="Consolas"/>
          <w:color w:val="FF0000"/>
          <w:sz w:val="19"/>
          <w:szCs w:val="19"/>
        </w:rPr>
        <w:t>''</w:t>
      </w:r>
      <w:r>
        <w:rPr>
          <w:rFonts w:ascii="Consolas" w:eastAsiaTheme="minorHAnsi" w:hAnsi="Consolas" w:cs="Consolas"/>
          <w:sz w:val="19"/>
          <w:szCs w:val="19"/>
        </w:rPr>
        <w:t xml:space="preserve"> </w:t>
      </w:r>
    </w:p>
    <w:p w:rsidR="000D3E1C" w:rsidRDefault="000D3E1C" w:rsidP="000D3E1C">
      <w:pPr>
        <w:autoSpaceDE w:val="0"/>
        <w:autoSpaceDN w:val="0"/>
        <w:adjustRightInd w:val="0"/>
        <w:jc w:val="left"/>
        <w:rPr>
          <w:rFonts w:ascii="Consolas" w:eastAsiaTheme="minorHAnsi" w:hAnsi="Consolas" w:cs="Consolas"/>
          <w:color w:val="FF0000"/>
          <w:sz w:val="19"/>
          <w:szCs w:val="19"/>
        </w:rPr>
      </w:pPr>
      <w:r>
        <w:rPr>
          <w:rFonts w:ascii="Consolas" w:eastAsiaTheme="minorHAnsi" w:hAnsi="Consolas" w:cs="Consolas"/>
          <w:color w:val="808080"/>
          <w:sz w:val="19"/>
          <w:szCs w:val="19"/>
        </w:rPr>
        <w:t>AND</w:t>
      </w:r>
      <w:r>
        <w:rPr>
          <w:rFonts w:ascii="Consolas" w:eastAsiaTheme="minorHAnsi" w:hAnsi="Consolas" w:cs="Consolas"/>
          <w:sz w:val="19"/>
          <w:szCs w:val="19"/>
        </w:rPr>
        <w:t xml:space="preserve"> </w:t>
      </w:r>
      <w:r>
        <w:rPr>
          <w:rFonts w:ascii="Consolas" w:eastAsiaTheme="minorHAnsi" w:hAnsi="Consolas" w:cs="Consolas"/>
          <w:color w:val="008080"/>
          <w:sz w:val="19"/>
          <w:szCs w:val="19"/>
        </w:rPr>
        <w:t>LIMS_TEST</w:t>
      </w:r>
      <w:r>
        <w:rPr>
          <w:rFonts w:ascii="Consolas" w:eastAsiaTheme="minorHAnsi" w:hAnsi="Consolas" w:cs="Consolas"/>
          <w:sz w:val="19"/>
          <w:szCs w:val="19"/>
        </w:rPr>
        <w:t xml:space="preserve"> </w:t>
      </w:r>
      <w:r>
        <w:rPr>
          <w:rFonts w:ascii="Consolas" w:eastAsiaTheme="minorHAnsi" w:hAnsi="Consolas" w:cs="Consolas"/>
          <w:color w:val="808080"/>
          <w:sz w:val="19"/>
          <w:szCs w:val="19"/>
        </w:rPr>
        <w:t>IS</w:t>
      </w:r>
      <w:r>
        <w:rPr>
          <w:rFonts w:ascii="Consolas" w:eastAsiaTheme="minorHAnsi" w:hAnsi="Consolas" w:cs="Consolas"/>
          <w:sz w:val="19"/>
          <w:szCs w:val="19"/>
        </w:rPr>
        <w:t xml:space="preserve"> </w:t>
      </w:r>
      <w:r>
        <w:rPr>
          <w:rFonts w:ascii="Consolas" w:eastAsiaTheme="minorHAnsi" w:hAnsi="Consolas" w:cs="Consolas"/>
          <w:color w:val="808080"/>
          <w:sz w:val="19"/>
          <w:szCs w:val="19"/>
        </w:rPr>
        <w:t>NOT</w:t>
      </w:r>
      <w:r>
        <w:rPr>
          <w:rFonts w:ascii="Consolas" w:eastAsiaTheme="minorHAnsi" w:hAnsi="Consolas" w:cs="Consolas"/>
          <w:sz w:val="19"/>
          <w:szCs w:val="19"/>
        </w:rPr>
        <w:t xml:space="preserve"> </w:t>
      </w:r>
      <w:r>
        <w:rPr>
          <w:rFonts w:ascii="Consolas" w:eastAsiaTheme="minorHAnsi" w:hAnsi="Consolas" w:cs="Consolas"/>
          <w:color w:val="808080"/>
          <w:sz w:val="19"/>
          <w:szCs w:val="19"/>
        </w:rPr>
        <w:t>NULL</w:t>
      </w:r>
      <w:r>
        <w:rPr>
          <w:rFonts w:ascii="Consolas" w:eastAsiaTheme="minorHAnsi" w:hAnsi="Consolas" w:cs="Consolas"/>
          <w:sz w:val="19"/>
          <w:szCs w:val="19"/>
        </w:rPr>
        <w:t xml:space="preserve"> </w:t>
      </w:r>
      <w:r>
        <w:rPr>
          <w:rFonts w:ascii="Consolas" w:eastAsiaTheme="minorHAnsi" w:hAnsi="Consolas" w:cs="Consolas"/>
          <w:color w:val="808080"/>
          <w:sz w:val="19"/>
          <w:szCs w:val="19"/>
        </w:rPr>
        <w:t>AND</w:t>
      </w:r>
      <w:r>
        <w:rPr>
          <w:rFonts w:ascii="Consolas" w:eastAsiaTheme="minorHAnsi" w:hAnsi="Consolas" w:cs="Consolas"/>
          <w:sz w:val="19"/>
          <w:szCs w:val="19"/>
        </w:rPr>
        <w:t xml:space="preserve"> </w:t>
      </w:r>
      <w:r>
        <w:rPr>
          <w:rFonts w:ascii="Consolas" w:eastAsiaTheme="minorHAnsi" w:hAnsi="Consolas" w:cs="Consolas"/>
          <w:color w:val="008080"/>
          <w:sz w:val="19"/>
          <w:szCs w:val="19"/>
        </w:rPr>
        <w:t>LIMS_TEST</w:t>
      </w:r>
      <w:r>
        <w:rPr>
          <w:rFonts w:ascii="Consolas" w:eastAsiaTheme="minorHAnsi" w:hAnsi="Consolas" w:cs="Consolas"/>
          <w:sz w:val="19"/>
          <w:szCs w:val="19"/>
        </w:rPr>
        <w:t xml:space="preserve"> </w:t>
      </w:r>
      <w:r>
        <w:rPr>
          <w:rFonts w:ascii="Consolas" w:eastAsiaTheme="minorHAnsi" w:hAnsi="Consolas" w:cs="Consolas"/>
          <w:color w:val="808080"/>
          <w:sz w:val="19"/>
          <w:szCs w:val="19"/>
        </w:rPr>
        <w:t>&lt;&gt;</w:t>
      </w:r>
      <w:r>
        <w:rPr>
          <w:rFonts w:ascii="Consolas" w:eastAsiaTheme="minorHAnsi" w:hAnsi="Consolas" w:cs="Consolas"/>
          <w:sz w:val="19"/>
          <w:szCs w:val="19"/>
        </w:rPr>
        <w:t xml:space="preserve"> </w:t>
      </w:r>
      <w:r>
        <w:rPr>
          <w:rFonts w:ascii="Consolas" w:eastAsiaTheme="minorHAnsi" w:hAnsi="Consolas" w:cs="Consolas"/>
          <w:color w:val="FF0000"/>
          <w:sz w:val="19"/>
          <w:szCs w:val="19"/>
        </w:rPr>
        <w:t>''</w:t>
      </w:r>
    </w:p>
    <w:p w:rsidR="000D3E1C" w:rsidRDefault="000D3E1C">
      <w:pPr>
        <w:spacing w:after="200" w:line="276" w:lineRule="auto"/>
        <w:jc w:val="left"/>
      </w:pPr>
    </w:p>
    <w:p w:rsidR="00A55D08" w:rsidRDefault="00A55D08">
      <w:pPr>
        <w:spacing w:after="200" w:line="276" w:lineRule="auto"/>
        <w:jc w:val="left"/>
      </w:pPr>
      <w:r>
        <w:br w:type="page"/>
      </w:r>
    </w:p>
    <w:p w:rsidR="00B601FB" w:rsidRDefault="00B601FB" w:rsidP="00A55D08">
      <w:pPr>
        <w:pStyle w:val="Heading3"/>
      </w:pPr>
      <w:bookmarkStart w:id="26" w:name="_Toc442699402"/>
      <w:r>
        <w:lastRenderedPageBreak/>
        <w:t>Replace 'Influent' with 'Raw' in Variable Names.</w:t>
      </w:r>
      <w:bookmarkEnd w:id="26"/>
    </w:p>
    <w:p w:rsidR="00B601FB" w:rsidRDefault="00B601FB" w:rsidP="00B601FB">
      <w:pPr>
        <w:spacing w:after="200" w:line="276" w:lineRule="auto"/>
        <w:jc w:val="left"/>
      </w:pPr>
    </w:p>
    <w:p w:rsidR="00B601FB" w:rsidRDefault="00B601FB" w:rsidP="00B601FB">
      <w:pPr>
        <w:spacing w:after="200" w:line="276" w:lineRule="auto"/>
        <w:jc w:val="left"/>
      </w:pPr>
      <w:r>
        <w:t xml:space="preserve">Update </w:t>
      </w:r>
      <w:proofErr w:type="spellStart"/>
      <w:r>
        <w:t>Vardesc</w:t>
      </w:r>
      <w:proofErr w:type="spellEnd"/>
      <w:r>
        <w:t xml:space="preserve"> set name = </w:t>
      </w:r>
      <w:proofErr w:type="gramStart"/>
      <w:r>
        <w:t>Replace(</w:t>
      </w:r>
      <w:proofErr w:type="gramEnd"/>
      <w:r>
        <w:t>name, 'Influent', 'Raw')</w:t>
      </w:r>
    </w:p>
    <w:p w:rsidR="000D3E1C" w:rsidRDefault="000D3E1C">
      <w:pPr>
        <w:spacing w:after="200" w:line="276" w:lineRule="auto"/>
        <w:jc w:val="left"/>
      </w:pPr>
    </w:p>
    <w:p w:rsidR="000D3E1C" w:rsidRDefault="000D3E1C">
      <w:pPr>
        <w:spacing w:after="200" w:line="276" w:lineRule="auto"/>
        <w:jc w:val="left"/>
      </w:pPr>
    </w:p>
    <w:p w:rsidR="000D3E1C" w:rsidRDefault="000D3E1C" w:rsidP="000B11F3">
      <w:pPr>
        <w:pStyle w:val="Heading3"/>
      </w:pPr>
      <w:bookmarkStart w:id="27" w:name="_Toc442699403"/>
      <w:r>
        <w:t>Replace a number in an equation</w:t>
      </w:r>
      <w:bookmarkEnd w:id="27"/>
    </w:p>
    <w:p w:rsidR="000D3E1C" w:rsidRDefault="000D3E1C" w:rsidP="000D3E1C">
      <w:pPr>
        <w:ind w:left="720"/>
      </w:pPr>
      <w:proofErr w:type="gramStart"/>
      <w:r w:rsidRPr="00897CEB">
        <w:t>update</w:t>
      </w:r>
      <w:proofErr w:type="gramEnd"/>
      <w:r w:rsidRPr="00897CEB">
        <w:t xml:space="preserve"> </w:t>
      </w:r>
      <w:proofErr w:type="spellStart"/>
      <w:r w:rsidRPr="00897CEB">
        <w:t>vardesc</w:t>
      </w:r>
      <w:proofErr w:type="spellEnd"/>
      <w:r w:rsidRPr="00897CEB">
        <w:t xml:space="preserve"> set EQINFIX =replace(cast(EQINFIX as </w:t>
      </w:r>
      <w:proofErr w:type="spellStart"/>
      <w:r w:rsidRPr="00897CEB">
        <w:t>nvarchar</w:t>
      </w:r>
      <w:proofErr w:type="spellEnd"/>
      <w:r w:rsidRPr="00897CEB">
        <w:t>),'.012','8.34')</w:t>
      </w:r>
      <w:r>
        <w:t>, POSTFIX=</w:t>
      </w:r>
      <w:r w:rsidRPr="00897CEB">
        <w:t>replace(cast(</w:t>
      </w:r>
      <w:r>
        <w:t>POST</w:t>
      </w:r>
      <w:r w:rsidRPr="00897CEB">
        <w:t xml:space="preserve">FIX as </w:t>
      </w:r>
      <w:proofErr w:type="spellStart"/>
      <w:r w:rsidRPr="00897CEB">
        <w:t>nvarchar</w:t>
      </w:r>
      <w:proofErr w:type="spellEnd"/>
      <w:r w:rsidRPr="00897CEB">
        <w:t>),'.012','8.34')</w:t>
      </w:r>
      <w:r>
        <w:tab/>
      </w:r>
    </w:p>
    <w:p w:rsidR="000D3E1C" w:rsidRDefault="000D3E1C" w:rsidP="000D3E1C">
      <w:r>
        <w:tab/>
      </w:r>
    </w:p>
    <w:p w:rsidR="000D3E1C" w:rsidRDefault="00B601FB">
      <w:pPr>
        <w:spacing w:after="200" w:line="276" w:lineRule="auto"/>
        <w:jc w:val="left"/>
      </w:pPr>
      <w:r>
        <w:t xml:space="preserve">Discussion: Why do need CAST.  EQINFIX, EQPOSTFIX are </w:t>
      </w:r>
      <w:proofErr w:type="spellStart"/>
      <w:r>
        <w:t>ntext</w:t>
      </w:r>
      <w:proofErr w:type="spellEnd"/>
      <w:r>
        <w:t xml:space="preserve"> fields.  </w:t>
      </w:r>
      <w:proofErr w:type="spellStart"/>
      <w:proofErr w:type="gramStart"/>
      <w:r>
        <w:t>nText</w:t>
      </w:r>
      <w:proofErr w:type="spellEnd"/>
      <w:proofErr w:type="gramEnd"/>
      <w:r>
        <w:t xml:space="preserve"> grows as needed (to fit the data), </w:t>
      </w:r>
      <w:proofErr w:type="spellStart"/>
      <w:r>
        <w:t>nvarchar</w:t>
      </w:r>
      <w:proofErr w:type="spellEnd"/>
      <w:r>
        <w:t xml:space="preserve"> is fixed.  However, string functions such as </w:t>
      </w:r>
      <w:proofErr w:type="spellStart"/>
      <w:r>
        <w:t>len</w:t>
      </w:r>
      <w:proofErr w:type="spellEnd"/>
      <w:r>
        <w:t xml:space="preserve">, replace do not work with </w:t>
      </w:r>
      <w:proofErr w:type="spellStart"/>
      <w:r>
        <w:t>ntext</w:t>
      </w:r>
      <w:proofErr w:type="spellEnd"/>
      <w:r>
        <w:t xml:space="preserve">, </w:t>
      </w:r>
      <w:proofErr w:type="gramStart"/>
      <w:r>
        <w:t>therefore</w:t>
      </w:r>
      <w:proofErr w:type="gramEnd"/>
      <w:r>
        <w:t xml:space="preserve"> we convert to </w:t>
      </w:r>
      <w:proofErr w:type="spellStart"/>
      <w:r>
        <w:t>nvarchar</w:t>
      </w:r>
      <w:proofErr w:type="spellEnd"/>
      <w:r>
        <w:t xml:space="preserve"> first.  </w:t>
      </w:r>
    </w:p>
    <w:p w:rsidR="000D3E1C" w:rsidRDefault="000D3E1C">
      <w:pPr>
        <w:spacing w:after="200" w:line="276" w:lineRule="auto"/>
        <w:jc w:val="left"/>
      </w:pPr>
    </w:p>
    <w:p w:rsidR="000D3E1C" w:rsidRDefault="00A55D08" w:rsidP="00A55D08">
      <w:pPr>
        <w:pStyle w:val="Heading3"/>
      </w:pPr>
      <w:bookmarkStart w:id="28" w:name="_Toc442699404"/>
      <w:r>
        <w:t>Use concatenation to update a field</w:t>
      </w:r>
      <w:bookmarkEnd w:id="28"/>
    </w:p>
    <w:p w:rsidR="00E44B0E" w:rsidRDefault="0062158B">
      <w:pPr>
        <w:spacing w:after="200" w:line="276" w:lineRule="auto"/>
        <w:jc w:val="left"/>
      </w:pPr>
      <w:r w:rsidRPr="0062158B">
        <w:t xml:space="preserve">Update the </w:t>
      </w:r>
      <w:proofErr w:type="spellStart"/>
      <w:r w:rsidRPr="0062158B">
        <w:t>StoretCodes</w:t>
      </w:r>
      <w:proofErr w:type="spellEnd"/>
      <w:r w:rsidRPr="0062158B">
        <w:t xml:space="preserve"> in VARDESC table that do not have zero padding.  I.E. </w:t>
      </w:r>
      <w:proofErr w:type="spellStart"/>
      <w:r w:rsidRPr="0062158B">
        <w:t>StoretCode</w:t>
      </w:r>
      <w:proofErr w:type="spellEnd"/>
      <w:r w:rsidRPr="0062158B">
        <w:t xml:space="preserve"> is 310 instead of 00310:</w:t>
      </w:r>
    </w:p>
    <w:p w:rsidR="0062158B" w:rsidRPr="0062158B" w:rsidRDefault="0062158B" w:rsidP="0062158B">
      <w:pPr>
        <w:autoSpaceDE w:val="0"/>
        <w:autoSpaceDN w:val="0"/>
        <w:adjustRightInd w:val="0"/>
        <w:spacing w:before="100" w:after="100"/>
        <w:jc w:val="left"/>
        <w:rPr>
          <w:rFonts w:ascii="Times New Roman" w:eastAsiaTheme="minorHAnsi" w:hAnsi="Times New Roman"/>
        </w:rPr>
      </w:pPr>
      <w:proofErr w:type="gramStart"/>
      <w:r w:rsidRPr="0062158B">
        <w:rPr>
          <w:rFonts w:ascii="Times New Roman" w:eastAsiaTheme="minorHAnsi" w:hAnsi="Times New Roman"/>
          <w:i/>
          <w:iCs/>
        </w:rPr>
        <w:t>update</w:t>
      </w:r>
      <w:proofErr w:type="gramEnd"/>
      <w:r w:rsidRPr="0062158B">
        <w:rPr>
          <w:rFonts w:ascii="Times New Roman" w:eastAsiaTheme="minorHAnsi" w:hAnsi="Times New Roman"/>
          <w:i/>
          <w:iCs/>
        </w:rPr>
        <w:t xml:space="preserve"> </w:t>
      </w:r>
      <w:proofErr w:type="spellStart"/>
      <w:r w:rsidRPr="0062158B">
        <w:rPr>
          <w:rFonts w:ascii="Times New Roman" w:eastAsiaTheme="minorHAnsi" w:hAnsi="Times New Roman"/>
          <w:i/>
          <w:iCs/>
        </w:rPr>
        <w:t>vardesc</w:t>
      </w:r>
      <w:proofErr w:type="spellEnd"/>
      <w:r w:rsidRPr="0062158B">
        <w:rPr>
          <w:rFonts w:ascii="Times New Roman" w:eastAsiaTheme="minorHAnsi" w:hAnsi="Times New Roman"/>
          <w:i/>
          <w:iCs/>
        </w:rPr>
        <w:t xml:space="preserve"> set </w:t>
      </w:r>
      <w:proofErr w:type="spellStart"/>
      <w:r w:rsidRPr="0062158B">
        <w:rPr>
          <w:rFonts w:ascii="Times New Roman" w:eastAsiaTheme="minorHAnsi" w:hAnsi="Times New Roman"/>
          <w:i/>
          <w:iCs/>
        </w:rPr>
        <w:t>StoretCode</w:t>
      </w:r>
      <w:proofErr w:type="spellEnd"/>
      <w:r w:rsidRPr="0062158B">
        <w:rPr>
          <w:rFonts w:ascii="Times New Roman" w:eastAsiaTheme="minorHAnsi" w:hAnsi="Times New Roman"/>
          <w:i/>
          <w:iCs/>
        </w:rPr>
        <w:t xml:space="preserve"> = '00' + </w:t>
      </w:r>
      <w:proofErr w:type="spellStart"/>
      <w:r w:rsidRPr="0062158B">
        <w:rPr>
          <w:rFonts w:ascii="Times New Roman" w:eastAsiaTheme="minorHAnsi" w:hAnsi="Times New Roman"/>
          <w:i/>
          <w:iCs/>
        </w:rPr>
        <w:t>StoretCode</w:t>
      </w:r>
      <w:proofErr w:type="spellEnd"/>
      <w:r w:rsidRPr="0062158B">
        <w:rPr>
          <w:rFonts w:ascii="Times New Roman" w:eastAsiaTheme="minorHAnsi" w:hAnsi="Times New Roman"/>
          <w:i/>
          <w:iCs/>
        </w:rPr>
        <w:t xml:space="preserve"> where </w:t>
      </w:r>
      <w:proofErr w:type="spellStart"/>
      <w:r w:rsidRPr="0062158B">
        <w:rPr>
          <w:rFonts w:ascii="Times New Roman" w:eastAsiaTheme="minorHAnsi" w:hAnsi="Times New Roman"/>
          <w:i/>
          <w:iCs/>
        </w:rPr>
        <w:t>len</w:t>
      </w:r>
      <w:proofErr w:type="spellEnd"/>
      <w:r w:rsidRPr="0062158B">
        <w:rPr>
          <w:rFonts w:ascii="Times New Roman" w:eastAsiaTheme="minorHAnsi" w:hAnsi="Times New Roman"/>
          <w:i/>
          <w:iCs/>
        </w:rPr>
        <w:t>(</w:t>
      </w:r>
      <w:proofErr w:type="spellStart"/>
      <w:r w:rsidRPr="0062158B">
        <w:rPr>
          <w:rFonts w:ascii="Times New Roman" w:eastAsiaTheme="minorHAnsi" w:hAnsi="Times New Roman"/>
          <w:i/>
          <w:iCs/>
        </w:rPr>
        <w:t>StoretCode</w:t>
      </w:r>
      <w:proofErr w:type="spellEnd"/>
      <w:r w:rsidRPr="0062158B">
        <w:rPr>
          <w:rFonts w:ascii="Times New Roman" w:eastAsiaTheme="minorHAnsi" w:hAnsi="Times New Roman"/>
          <w:i/>
          <w:iCs/>
        </w:rPr>
        <w:t>) = 3</w:t>
      </w:r>
    </w:p>
    <w:p w:rsidR="0062158B" w:rsidRDefault="0062158B">
      <w:pPr>
        <w:spacing w:after="200" w:line="276" w:lineRule="auto"/>
        <w:jc w:val="left"/>
      </w:pPr>
    </w:p>
    <w:p w:rsidR="0062158B" w:rsidRDefault="0062158B">
      <w:pPr>
        <w:spacing w:after="200" w:line="276" w:lineRule="auto"/>
        <w:jc w:val="left"/>
      </w:pPr>
      <w:r>
        <w:t>+ is used to concatenate strings in TSQL.</w:t>
      </w:r>
    </w:p>
    <w:p w:rsidR="0062158B" w:rsidRDefault="0062158B">
      <w:pPr>
        <w:spacing w:after="200" w:line="276" w:lineRule="auto"/>
        <w:jc w:val="left"/>
      </w:pPr>
      <w:r>
        <w:t xml:space="preserve">|| is used in Oracle, Oracle also has CONCAT function to increase easy of understanding </w:t>
      </w:r>
    </w:p>
    <w:p w:rsidR="00A55D08" w:rsidRDefault="00A55D08">
      <w:pPr>
        <w:spacing w:after="200" w:line="276" w:lineRule="auto"/>
        <w:jc w:val="left"/>
        <w:rPr>
          <w:b/>
          <w:sz w:val="36"/>
        </w:rPr>
      </w:pPr>
      <w:r>
        <w:br w:type="page"/>
      </w:r>
    </w:p>
    <w:p w:rsidR="00E44B0E" w:rsidRDefault="004E5066" w:rsidP="004E5066">
      <w:pPr>
        <w:pStyle w:val="Heading2"/>
      </w:pPr>
      <w:bookmarkStart w:id="29" w:name="_Toc442699405"/>
      <w:r>
        <w:lastRenderedPageBreak/>
        <w:t>Delete Queries</w:t>
      </w:r>
      <w:bookmarkEnd w:id="29"/>
    </w:p>
    <w:p w:rsidR="00B601FB" w:rsidRDefault="00B601FB">
      <w:pPr>
        <w:spacing w:after="200" w:line="276" w:lineRule="auto"/>
        <w:jc w:val="left"/>
      </w:pPr>
    </w:p>
    <w:p w:rsidR="00B601FB" w:rsidRDefault="004E5066">
      <w:pPr>
        <w:spacing w:after="200" w:line="276" w:lineRule="auto"/>
        <w:jc w:val="left"/>
      </w:pPr>
      <w:r>
        <w:t xml:space="preserve">Delete all variables that have an </w:t>
      </w:r>
      <w:proofErr w:type="spellStart"/>
      <w:r>
        <w:t>AuditTimestamp</w:t>
      </w:r>
      <w:proofErr w:type="spellEnd"/>
      <w:r>
        <w:t xml:space="preserve"> &gt; </w:t>
      </w:r>
      <w:r w:rsidR="00DE1CD4">
        <w:t>2/3/2016 8:00</w:t>
      </w:r>
      <w:proofErr w:type="gramStart"/>
      <w:r w:rsidR="00DE1CD4">
        <w:t>AM</w:t>
      </w:r>
      <w:proofErr w:type="gramEnd"/>
    </w:p>
    <w:p w:rsidR="00DE1CD4" w:rsidRDefault="00DE1CD4">
      <w:pPr>
        <w:spacing w:after="200" w:line="276" w:lineRule="auto"/>
        <w:jc w:val="left"/>
      </w:pPr>
      <w:r>
        <w:t xml:space="preserve">First select the records.  I don’t want to delete 11 and 26 as they were edited not added.  </w:t>
      </w:r>
    </w:p>
    <w:p w:rsidR="00DE1CD4" w:rsidRDefault="00DE1CD4">
      <w:pPr>
        <w:spacing w:after="200" w:line="276" w:lineRule="auto"/>
        <w:jc w:val="left"/>
      </w:pPr>
      <w:r>
        <w:rPr>
          <w:noProof/>
        </w:rPr>
        <w:drawing>
          <wp:inline distT="0" distB="0" distL="0" distR="0" wp14:anchorId="385DFD17" wp14:editId="08C32ADC">
            <wp:extent cx="4561905" cy="2742857"/>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61905" cy="2742857"/>
                    </a:xfrm>
                    <a:prstGeom prst="rect">
                      <a:avLst/>
                    </a:prstGeom>
                  </pic:spPr>
                </pic:pic>
              </a:graphicData>
            </a:graphic>
          </wp:inline>
        </w:drawing>
      </w:r>
    </w:p>
    <w:p w:rsidR="00DE1CD4" w:rsidRDefault="00DE1CD4" w:rsidP="00DE1CD4">
      <w:pPr>
        <w:autoSpaceDE w:val="0"/>
        <w:autoSpaceDN w:val="0"/>
        <w:adjustRightInd w:val="0"/>
        <w:jc w:val="left"/>
        <w:rPr>
          <w:rFonts w:ascii="Consolas" w:eastAsiaTheme="minorHAnsi" w:hAnsi="Consolas" w:cs="Consolas"/>
          <w:sz w:val="19"/>
          <w:szCs w:val="19"/>
        </w:rPr>
      </w:pPr>
      <w:r>
        <w:rPr>
          <w:rFonts w:ascii="Consolas" w:eastAsiaTheme="minorHAnsi" w:hAnsi="Consolas" w:cs="Consolas"/>
          <w:color w:val="0000FF"/>
          <w:sz w:val="19"/>
          <w:szCs w:val="19"/>
        </w:rPr>
        <w:t>DELETE</w:t>
      </w:r>
      <w:r>
        <w:rPr>
          <w:rFonts w:ascii="Consolas" w:eastAsiaTheme="minorHAnsi" w:hAnsi="Consolas" w:cs="Consolas"/>
          <w:sz w:val="19"/>
          <w:szCs w:val="19"/>
        </w:rPr>
        <w:t xml:space="preserve"> </w:t>
      </w:r>
      <w:r>
        <w:rPr>
          <w:rFonts w:ascii="Consolas" w:eastAsiaTheme="minorHAnsi" w:hAnsi="Consolas" w:cs="Consolas"/>
          <w:color w:val="0000FF"/>
          <w:sz w:val="19"/>
          <w:szCs w:val="19"/>
        </w:rPr>
        <w:t>FROM</w:t>
      </w:r>
      <w:r>
        <w:rPr>
          <w:rFonts w:ascii="Consolas" w:eastAsiaTheme="minorHAnsi" w:hAnsi="Consolas" w:cs="Consolas"/>
          <w:sz w:val="19"/>
          <w:szCs w:val="19"/>
        </w:rPr>
        <w:t xml:space="preserve"> </w:t>
      </w:r>
      <w:proofErr w:type="spellStart"/>
      <w:r>
        <w:rPr>
          <w:rFonts w:ascii="Consolas" w:eastAsiaTheme="minorHAnsi" w:hAnsi="Consolas" w:cs="Consolas"/>
          <w:color w:val="008080"/>
          <w:sz w:val="19"/>
          <w:szCs w:val="19"/>
        </w:rPr>
        <w:t>vardesc</w:t>
      </w:r>
      <w:proofErr w:type="spellEnd"/>
      <w:r>
        <w:rPr>
          <w:rFonts w:ascii="Consolas" w:eastAsiaTheme="minorHAnsi" w:hAnsi="Consolas" w:cs="Consolas"/>
          <w:sz w:val="19"/>
          <w:szCs w:val="19"/>
        </w:rPr>
        <w:t xml:space="preserve"> </w:t>
      </w:r>
    </w:p>
    <w:p w:rsidR="00DE1CD4" w:rsidRDefault="00DE1CD4" w:rsidP="00DE1CD4">
      <w:pPr>
        <w:autoSpaceDE w:val="0"/>
        <w:autoSpaceDN w:val="0"/>
        <w:adjustRightInd w:val="0"/>
        <w:jc w:val="left"/>
        <w:rPr>
          <w:rFonts w:ascii="Consolas" w:eastAsiaTheme="minorHAnsi" w:hAnsi="Consolas" w:cs="Consolas"/>
          <w:sz w:val="19"/>
          <w:szCs w:val="19"/>
        </w:rPr>
      </w:pPr>
      <w:r>
        <w:rPr>
          <w:rFonts w:ascii="Consolas" w:eastAsiaTheme="minorHAnsi" w:hAnsi="Consolas" w:cs="Consolas"/>
          <w:color w:val="0000FF"/>
          <w:sz w:val="19"/>
          <w:szCs w:val="19"/>
        </w:rPr>
        <w:t>WHERE</w:t>
      </w:r>
      <w:r>
        <w:rPr>
          <w:rFonts w:ascii="Consolas" w:eastAsiaTheme="minorHAnsi" w:hAnsi="Consolas" w:cs="Consolas"/>
          <w:sz w:val="19"/>
          <w:szCs w:val="19"/>
        </w:rPr>
        <w:t xml:space="preserve"> </w:t>
      </w:r>
      <w:proofErr w:type="spellStart"/>
      <w:r>
        <w:rPr>
          <w:rFonts w:ascii="Consolas" w:eastAsiaTheme="minorHAnsi" w:hAnsi="Consolas" w:cs="Consolas"/>
          <w:color w:val="008080"/>
          <w:sz w:val="19"/>
          <w:szCs w:val="19"/>
        </w:rPr>
        <w:t>audittimestamp</w:t>
      </w:r>
      <w:proofErr w:type="spellEnd"/>
      <w:r>
        <w:rPr>
          <w:rFonts w:ascii="Consolas" w:eastAsiaTheme="minorHAnsi" w:hAnsi="Consolas" w:cs="Consolas"/>
          <w:sz w:val="19"/>
          <w:szCs w:val="19"/>
        </w:rPr>
        <w:t xml:space="preserve"> </w:t>
      </w:r>
      <w:r>
        <w:rPr>
          <w:rFonts w:ascii="Consolas" w:eastAsiaTheme="minorHAnsi" w:hAnsi="Consolas" w:cs="Consolas"/>
          <w:color w:val="808080"/>
          <w:sz w:val="19"/>
          <w:szCs w:val="19"/>
        </w:rPr>
        <w:t>&gt;</w:t>
      </w:r>
      <w:r>
        <w:rPr>
          <w:rFonts w:ascii="Consolas" w:eastAsiaTheme="minorHAnsi" w:hAnsi="Consolas" w:cs="Consolas"/>
          <w:sz w:val="19"/>
          <w:szCs w:val="19"/>
        </w:rPr>
        <w:t xml:space="preserve"> </w:t>
      </w:r>
      <w:r>
        <w:rPr>
          <w:rFonts w:ascii="Consolas" w:eastAsiaTheme="minorHAnsi" w:hAnsi="Consolas" w:cs="Consolas"/>
          <w:color w:val="FF0000"/>
          <w:sz w:val="19"/>
          <w:szCs w:val="19"/>
        </w:rPr>
        <w:t>'2/3/2016 08:00'</w:t>
      </w:r>
    </w:p>
    <w:p w:rsidR="00DE1CD4" w:rsidRDefault="00DE1CD4" w:rsidP="00DE1CD4">
      <w:pPr>
        <w:autoSpaceDE w:val="0"/>
        <w:autoSpaceDN w:val="0"/>
        <w:adjustRightInd w:val="0"/>
        <w:jc w:val="left"/>
        <w:rPr>
          <w:rFonts w:ascii="Consolas" w:eastAsiaTheme="minorHAnsi" w:hAnsi="Consolas" w:cs="Consolas"/>
          <w:sz w:val="19"/>
          <w:szCs w:val="19"/>
        </w:rPr>
      </w:pPr>
      <w:r>
        <w:rPr>
          <w:rFonts w:ascii="Consolas" w:eastAsiaTheme="minorHAnsi" w:hAnsi="Consolas" w:cs="Consolas"/>
          <w:color w:val="808080"/>
          <w:sz w:val="19"/>
          <w:szCs w:val="19"/>
        </w:rPr>
        <w:t>AND</w:t>
      </w:r>
      <w:r>
        <w:rPr>
          <w:rFonts w:ascii="Consolas" w:eastAsiaTheme="minorHAnsi" w:hAnsi="Consolas" w:cs="Consolas"/>
          <w:sz w:val="19"/>
          <w:szCs w:val="19"/>
        </w:rPr>
        <w:t xml:space="preserve"> </w:t>
      </w:r>
      <w:r>
        <w:rPr>
          <w:rFonts w:ascii="Consolas" w:eastAsiaTheme="minorHAnsi" w:hAnsi="Consolas" w:cs="Consolas"/>
          <w:color w:val="008080"/>
          <w:sz w:val="19"/>
          <w:szCs w:val="19"/>
        </w:rPr>
        <w:t>VARNUM</w:t>
      </w:r>
      <w:r>
        <w:rPr>
          <w:rFonts w:ascii="Consolas" w:eastAsiaTheme="minorHAnsi" w:hAnsi="Consolas" w:cs="Consolas"/>
          <w:sz w:val="19"/>
          <w:szCs w:val="19"/>
        </w:rPr>
        <w:t xml:space="preserve"> </w:t>
      </w:r>
      <w:r>
        <w:rPr>
          <w:rFonts w:ascii="Consolas" w:eastAsiaTheme="minorHAnsi" w:hAnsi="Consolas" w:cs="Consolas"/>
          <w:color w:val="808080"/>
          <w:sz w:val="19"/>
          <w:szCs w:val="19"/>
        </w:rPr>
        <w:t>&gt;=</w:t>
      </w:r>
      <w:r>
        <w:rPr>
          <w:rFonts w:ascii="Consolas" w:eastAsiaTheme="minorHAnsi" w:hAnsi="Consolas" w:cs="Consolas"/>
          <w:sz w:val="19"/>
          <w:szCs w:val="19"/>
        </w:rPr>
        <w:t>21000</w:t>
      </w:r>
    </w:p>
    <w:p w:rsidR="00B601FB" w:rsidRDefault="00B601FB">
      <w:pPr>
        <w:spacing w:after="200" w:line="276" w:lineRule="auto"/>
        <w:jc w:val="left"/>
      </w:pPr>
    </w:p>
    <w:p w:rsidR="00A55D08" w:rsidRDefault="00A55D08">
      <w:pPr>
        <w:spacing w:after="200" w:line="276" w:lineRule="auto"/>
        <w:jc w:val="left"/>
        <w:rPr>
          <w:b/>
          <w:sz w:val="36"/>
        </w:rPr>
      </w:pPr>
      <w:r>
        <w:br w:type="page"/>
      </w:r>
    </w:p>
    <w:p w:rsidR="00B601FB" w:rsidRDefault="00DE1CD4" w:rsidP="00DE1CD4">
      <w:pPr>
        <w:pStyle w:val="Heading2"/>
      </w:pPr>
      <w:bookmarkStart w:id="30" w:name="_Toc442699406"/>
      <w:r>
        <w:lastRenderedPageBreak/>
        <w:t>Insert Queries</w:t>
      </w:r>
      <w:bookmarkEnd w:id="30"/>
    </w:p>
    <w:p w:rsidR="008B075E" w:rsidRDefault="008B075E" w:rsidP="00672F38"/>
    <w:p w:rsidR="008B075E" w:rsidRDefault="008B075E" w:rsidP="008B075E">
      <w:r w:rsidRPr="008B075E">
        <w:t xml:space="preserve">The INSERT </w:t>
      </w:r>
      <w:r>
        <w:t>INTO statement is used to add</w:t>
      </w:r>
      <w:r w:rsidRPr="008B075E">
        <w:t xml:space="preserve"> new records in a table.</w:t>
      </w:r>
    </w:p>
    <w:p w:rsidR="008B075E" w:rsidRPr="008B075E" w:rsidRDefault="008B075E" w:rsidP="008B075E"/>
    <w:p w:rsidR="008B075E" w:rsidRDefault="008B075E" w:rsidP="008B075E">
      <w:pPr>
        <w:spacing w:after="200" w:line="276" w:lineRule="auto"/>
        <w:jc w:val="left"/>
      </w:pPr>
      <w:r>
        <w:t xml:space="preserve">INSERT INTO comes in two forms, one that specifies the columns and one that does not.  If the fields are not specified, you must list the values in their default order (do a Select * FROM </w:t>
      </w:r>
      <w:proofErr w:type="gramStart"/>
      <w:r>
        <w:t>…  to</w:t>
      </w:r>
      <w:proofErr w:type="gramEnd"/>
      <w:r>
        <w:t xml:space="preserve"> get column order).</w:t>
      </w:r>
    </w:p>
    <w:p w:rsidR="008B075E" w:rsidRDefault="008B075E" w:rsidP="008B075E">
      <w:pPr>
        <w:spacing w:after="200" w:line="276" w:lineRule="auto"/>
        <w:jc w:val="left"/>
      </w:pPr>
      <w:r>
        <w:t xml:space="preserve">INSERT INTO </w:t>
      </w:r>
      <w:proofErr w:type="spellStart"/>
      <w:r>
        <w:t>table_name</w:t>
      </w:r>
      <w:proofErr w:type="spellEnd"/>
      <w:r>
        <w:t xml:space="preserve"> VALUES (value1</w:t>
      </w:r>
      <w:proofErr w:type="gramStart"/>
      <w:r>
        <w:t>,value2,value3</w:t>
      </w:r>
      <w:proofErr w:type="gramEnd"/>
      <w:r>
        <w:t>,...)</w:t>
      </w:r>
    </w:p>
    <w:p w:rsidR="008B075E" w:rsidRDefault="008B075E" w:rsidP="008B075E">
      <w:pPr>
        <w:spacing w:after="200" w:line="276" w:lineRule="auto"/>
        <w:jc w:val="left"/>
      </w:pPr>
      <w:r>
        <w:t xml:space="preserve">INSERT INTO </w:t>
      </w:r>
      <w:proofErr w:type="spellStart"/>
      <w:r>
        <w:t>table_name</w:t>
      </w:r>
      <w:proofErr w:type="spellEnd"/>
      <w:r>
        <w:t xml:space="preserve"> (column1</w:t>
      </w:r>
      <w:proofErr w:type="gramStart"/>
      <w:r>
        <w:t>,column2,column3</w:t>
      </w:r>
      <w:proofErr w:type="gramEnd"/>
      <w:r>
        <w:t>,...) VALUES (value1,value2,value3,...)</w:t>
      </w:r>
    </w:p>
    <w:p w:rsidR="008B075E" w:rsidRDefault="008B075E" w:rsidP="008B075E">
      <w:pPr>
        <w:spacing w:after="200" w:line="276" w:lineRule="auto"/>
        <w:jc w:val="left"/>
      </w:pPr>
      <w:r>
        <w:t xml:space="preserve">See </w:t>
      </w:r>
      <w:hyperlink r:id="rId39" w:history="1">
        <w:r w:rsidRPr="00AC525D">
          <w:rPr>
            <w:rStyle w:val="Hyperlink"/>
          </w:rPr>
          <w:t>http://www.w3schools.com/SQL/sql_insert.asp</w:t>
        </w:r>
      </w:hyperlink>
      <w:r>
        <w:t xml:space="preserve"> </w:t>
      </w:r>
    </w:p>
    <w:p w:rsidR="008B075E" w:rsidRDefault="008B075E" w:rsidP="00672F38"/>
    <w:p w:rsidR="00B601FB" w:rsidRDefault="00B40374" w:rsidP="00672F38">
      <w:hyperlink r:id="rId40" w:history="1">
        <w:r w:rsidRPr="00AC525D">
          <w:rPr>
            <w:rStyle w:val="Hyperlink"/>
          </w:rPr>
          <w:t>http://www.opssys.com/InstantKB/Article.aspx?id=14294</w:t>
        </w:r>
      </w:hyperlink>
    </w:p>
    <w:p w:rsidR="00672F38" w:rsidRPr="00672F38" w:rsidRDefault="00672F38" w:rsidP="00672F38">
      <w:r w:rsidRPr="00672F38">
        <w:t xml:space="preserve">LABCAL_GENONCEADAY Facility Setting instructs Lab Cal to generate new Samples only once per day.  Setting should be used in situations where users have a large number of samples which causes the calendar to take a long time to display.  </w:t>
      </w:r>
    </w:p>
    <w:p w:rsidR="00B40374" w:rsidRDefault="00B40374">
      <w:pPr>
        <w:spacing w:after="200" w:line="276" w:lineRule="auto"/>
        <w:jc w:val="left"/>
      </w:pPr>
    </w:p>
    <w:p w:rsidR="00017FA1" w:rsidRDefault="00B40374" w:rsidP="00017FA1">
      <w:pPr>
        <w:jc w:val="left"/>
      </w:pPr>
      <w:r>
        <w:t xml:space="preserve">SQL Server: </w:t>
      </w:r>
    </w:p>
    <w:p w:rsidR="00B40374" w:rsidRDefault="00B40374" w:rsidP="00017FA1">
      <w:pPr>
        <w:jc w:val="left"/>
      </w:pPr>
      <w:r>
        <w:t>INSERT INTO Settings Values ('SUPER'</w:t>
      </w:r>
      <w:proofErr w:type="gramStart"/>
      <w:r>
        <w:t>,GETDATE</w:t>
      </w:r>
      <w:proofErr w:type="gramEnd"/>
      <w:r>
        <w:t xml:space="preserve">(),'LABCAL_GENONCEADAY','12312014') </w:t>
      </w:r>
    </w:p>
    <w:p w:rsidR="00017FA1" w:rsidRDefault="00B40374" w:rsidP="00017FA1">
      <w:pPr>
        <w:jc w:val="left"/>
      </w:pPr>
      <w:r>
        <w:t xml:space="preserve">Oracle: </w:t>
      </w:r>
    </w:p>
    <w:p w:rsidR="00B40374" w:rsidRDefault="00B40374" w:rsidP="00017FA1">
      <w:pPr>
        <w:jc w:val="left"/>
      </w:pPr>
      <w:r>
        <w:t>INSERT INTO Settings Values ('SUPER'</w:t>
      </w:r>
      <w:proofErr w:type="gramStart"/>
      <w:r>
        <w:t>,SYSDATE</w:t>
      </w:r>
      <w:proofErr w:type="gramEnd"/>
      <w:r>
        <w:t>,'LABCAL_GENONCEADAY','12312014')</w:t>
      </w:r>
    </w:p>
    <w:p w:rsidR="00017FA1" w:rsidRDefault="00017FA1">
      <w:pPr>
        <w:spacing w:after="200" w:line="276" w:lineRule="auto"/>
        <w:jc w:val="left"/>
      </w:pPr>
    </w:p>
    <w:p w:rsidR="00017FA1" w:rsidRDefault="00017FA1" w:rsidP="00017FA1">
      <w:pPr>
        <w:spacing w:after="200" w:line="276" w:lineRule="auto"/>
        <w:jc w:val="left"/>
      </w:pPr>
    </w:p>
    <w:p w:rsidR="00B601FB" w:rsidRDefault="00B601FB">
      <w:pPr>
        <w:spacing w:after="200" w:line="276" w:lineRule="auto"/>
        <w:jc w:val="left"/>
      </w:pPr>
    </w:p>
    <w:p w:rsidR="0088306B" w:rsidRDefault="008768A5" w:rsidP="008768A5">
      <w:pPr>
        <w:pStyle w:val="Heading2"/>
      </w:pPr>
      <w:bookmarkStart w:id="31" w:name="_Toc442699407"/>
      <w:r>
        <w:t xml:space="preserve">SQL </w:t>
      </w:r>
      <w:r w:rsidR="0088306B">
        <w:t>Tools</w:t>
      </w:r>
      <w:bookmarkEnd w:id="31"/>
    </w:p>
    <w:p w:rsidR="008768A5" w:rsidRDefault="00BD77D2">
      <w:pPr>
        <w:spacing w:after="200" w:line="276" w:lineRule="auto"/>
        <w:jc w:val="left"/>
      </w:pPr>
      <w:proofErr w:type="gramStart"/>
      <w:r>
        <w:t>Microsoft SQL Server Management Studio.</w:t>
      </w:r>
      <w:proofErr w:type="gramEnd"/>
      <w:r>
        <w:t xml:space="preserve"> </w:t>
      </w:r>
      <w:r w:rsidRPr="00BD77D2">
        <w:t>Management Studio is a software program from Microsoft that is used for configuring, managing, and administering a Microsoft SQL Server 2012 DBMS.  It is recommended that you install Management Studio on the server hosting the WIMS SQL Server 2012 database as it is an invaluable tool for troubleshooting and administration of the WIMS database.</w:t>
      </w:r>
      <w:r>
        <w:t xml:space="preserve">  This is installed with the WIMS database.  </w:t>
      </w:r>
    </w:p>
    <w:p w:rsidR="008768A5" w:rsidRDefault="00BD77D2">
      <w:pPr>
        <w:spacing w:after="200" w:line="276" w:lineRule="auto"/>
        <w:jc w:val="left"/>
      </w:pPr>
      <w:r>
        <w:t xml:space="preserve">SQL_CONSOLE – A small Hach WIMS program that allows you to connect to OLEDB Compliant databases and execute SQL </w:t>
      </w:r>
    </w:p>
    <w:p w:rsidR="008768A5" w:rsidRDefault="008768A5">
      <w:pPr>
        <w:spacing w:after="200" w:line="276" w:lineRule="auto"/>
        <w:jc w:val="left"/>
      </w:pPr>
    </w:p>
    <w:p w:rsidR="0088306B" w:rsidRDefault="0088306B">
      <w:pPr>
        <w:spacing w:after="200" w:line="276" w:lineRule="auto"/>
        <w:jc w:val="left"/>
      </w:pPr>
      <w:r>
        <w:t>Backup / Restore</w:t>
      </w:r>
      <w:r w:rsidR="008940B9">
        <w:t xml:space="preserve"> in SQL Server – DBA Owner, Facility Table</w:t>
      </w:r>
    </w:p>
    <w:p w:rsidR="006E29A8" w:rsidRDefault="006E29A8">
      <w:pPr>
        <w:spacing w:after="200" w:line="276" w:lineRule="auto"/>
        <w:jc w:val="left"/>
      </w:pPr>
      <w:r>
        <w:br w:type="page"/>
      </w:r>
    </w:p>
    <w:p w:rsidR="008A28E2" w:rsidRDefault="006E29A8" w:rsidP="0023588A">
      <w:pPr>
        <w:pStyle w:val="Heading2"/>
      </w:pPr>
      <w:bookmarkStart w:id="32" w:name="_Toc442699408"/>
      <w:r>
        <w:lastRenderedPageBreak/>
        <w:t>Join Queries</w:t>
      </w:r>
      <w:bookmarkEnd w:id="32"/>
    </w:p>
    <w:p w:rsidR="006E29A8" w:rsidRDefault="006E29A8" w:rsidP="00817B4F"/>
    <w:p w:rsidR="006E29A8" w:rsidRDefault="006E29A8" w:rsidP="00817B4F">
      <w:r>
        <w:t xml:space="preserve">Joins allow a query to pull data from more than one table.  The different </w:t>
      </w:r>
      <w:r w:rsidR="00A55D08">
        <w:t>types of joins allow</w:t>
      </w:r>
      <w:r>
        <w:t xml:space="preserve"> us to specify which records to pull from each table.  </w:t>
      </w:r>
    </w:p>
    <w:p w:rsidR="006E29A8" w:rsidRDefault="006E29A8" w:rsidP="00817B4F"/>
    <w:p w:rsidR="0023588A" w:rsidRDefault="0023588A" w:rsidP="0023588A">
      <w:pPr>
        <w:pStyle w:val="Heading3"/>
      </w:pPr>
      <w:bookmarkStart w:id="33" w:name="_Toc442699409"/>
      <w:r>
        <w:t>Inner Join</w:t>
      </w:r>
      <w:bookmarkEnd w:id="33"/>
    </w:p>
    <w:p w:rsidR="006E29A8" w:rsidRDefault="006E29A8" w:rsidP="0023588A">
      <w:pPr>
        <w:rPr>
          <w:shd w:val="clear" w:color="auto" w:fill="FFFFFF"/>
        </w:rPr>
      </w:pPr>
      <w:r>
        <w:t xml:space="preserve">Inner Join - </w:t>
      </w:r>
      <w:r>
        <w:rPr>
          <w:shd w:val="clear" w:color="auto" w:fill="FFFFFF"/>
        </w:rPr>
        <w:t xml:space="preserve">All rows from both tables as long as there is a match between the columns in both tables.  NOTE: If you use a where clause to specify the match you are creating an inner join.  </w:t>
      </w:r>
      <w:r w:rsidR="00A55D08">
        <w:rPr>
          <w:shd w:val="clear" w:color="auto" w:fill="FFFFFF"/>
        </w:rPr>
        <w:t xml:space="preserve">This is the most common join type. </w:t>
      </w:r>
    </w:p>
    <w:p w:rsidR="00D5480F" w:rsidRDefault="0023588A" w:rsidP="0023588A">
      <w:pPr>
        <w:rPr>
          <w:shd w:val="clear" w:color="auto" w:fill="FFFFFF"/>
        </w:rPr>
      </w:pPr>
      <w:r>
        <w:rPr>
          <w:noProof/>
        </w:rPr>
        <w:drawing>
          <wp:inline distT="0" distB="0" distL="0" distR="0" wp14:anchorId="424FE2AF" wp14:editId="0DB82639">
            <wp:extent cx="2838095" cy="2495238"/>
            <wp:effectExtent l="0" t="0" r="63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38095" cy="2495238"/>
                    </a:xfrm>
                    <a:prstGeom prst="rect">
                      <a:avLst/>
                    </a:prstGeom>
                  </pic:spPr>
                </pic:pic>
              </a:graphicData>
            </a:graphic>
          </wp:inline>
        </w:drawing>
      </w:r>
    </w:p>
    <w:p w:rsidR="006E29A8" w:rsidRDefault="006E29A8" w:rsidP="0023588A">
      <w:pPr>
        <w:rPr>
          <w:shd w:val="clear" w:color="auto" w:fill="FFFFFF"/>
        </w:rPr>
      </w:pPr>
    </w:p>
    <w:p w:rsidR="006E29A8" w:rsidRDefault="00D5480F" w:rsidP="0023588A">
      <w:r>
        <w:t xml:space="preserve">Example:  I need to find the Sample Name for all samples that are due this week. The samples are stored in the LC_SAMPLE table.  </w:t>
      </w:r>
      <w:r w:rsidR="0098231F">
        <w:t xml:space="preserve">The Sample Name is not in the LC_SAMPLE table.  </w:t>
      </w:r>
    </w:p>
    <w:p w:rsidR="0098231F" w:rsidRDefault="0098231F" w:rsidP="0023588A"/>
    <w:p w:rsidR="0098231F" w:rsidRDefault="0098231F" w:rsidP="00817B4F">
      <w:r>
        <w:t>Discussion:  WHY NOT?</w:t>
      </w:r>
    </w:p>
    <w:p w:rsidR="00D5480F" w:rsidRDefault="00D5480F" w:rsidP="00817B4F"/>
    <w:p w:rsidR="00D5480F" w:rsidRDefault="0098231F" w:rsidP="00817B4F">
      <w:r>
        <w:t xml:space="preserve"> </w:t>
      </w:r>
      <w:r>
        <w:rPr>
          <w:noProof/>
        </w:rPr>
        <w:drawing>
          <wp:inline distT="0" distB="0" distL="0" distR="0" wp14:anchorId="6C9F1998" wp14:editId="2EA5C199">
            <wp:extent cx="5943600" cy="22663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266315"/>
                    </a:xfrm>
                    <a:prstGeom prst="rect">
                      <a:avLst/>
                    </a:prstGeom>
                  </pic:spPr>
                </pic:pic>
              </a:graphicData>
            </a:graphic>
          </wp:inline>
        </w:drawing>
      </w:r>
    </w:p>
    <w:p w:rsidR="006E29A8" w:rsidRDefault="006E29A8" w:rsidP="00817B4F"/>
    <w:p w:rsidR="00D5480F" w:rsidRDefault="00D5480F" w:rsidP="00817B4F"/>
    <w:p w:rsidR="00D5480F" w:rsidRDefault="00D5480F" w:rsidP="00817B4F">
      <w:r>
        <w:t>The Sample Name is held in the LC_SAMPLEDEF table</w:t>
      </w:r>
      <w:r w:rsidR="0098231F">
        <w:t xml:space="preserve">, so I must join the LC_SAMPLEDEF table.  </w:t>
      </w:r>
    </w:p>
    <w:p w:rsidR="0098231F" w:rsidRDefault="0098231F" w:rsidP="00817B4F"/>
    <w:p w:rsidR="0098231F" w:rsidRDefault="0098231F" w:rsidP="00817B4F">
      <w:r>
        <w:lastRenderedPageBreak/>
        <w:t xml:space="preserve">The business rules for Lab Cal mandate that there MUST be an LC_SAMPLEDEF record for a sample.  Therefore we can use an inner join.  </w:t>
      </w:r>
    </w:p>
    <w:p w:rsidR="0098231F" w:rsidRDefault="0098231F" w:rsidP="00817B4F"/>
    <w:p w:rsidR="00A51BBE" w:rsidRDefault="00A51BBE" w:rsidP="00817B4F"/>
    <w:p w:rsidR="0098231F" w:rsidRDefault="0098231F" w:rsidP="00817B4F">
      <w:r>
        <w:t xml:space="preserve"> </w:t>
      </w:r>
      <w:r w:rsidR="00A51BBE">
        <w:rPr>
          <w:noProof/>
        </w:rPr>
        <w:drawing>
          <wp:inline distT="0" distB="0" distL="0" distR="0" wp14:anchorId="2800DB48" wp14:editId="43E924AF">
            <wp:extent cx="4961905" cy="221904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961905" cy="2219048"/>
                    </a:xfrm>
                    <a:prstGeom prst="rect">
                      <a:avLst/>
                    </a:prstGeom>
                  </pic:spPr>
                </pic:pic>
              </a:graphicData>
            </a:graphic>
          </wp:inline>
        </w:drawing>
      </w:r>
    </w:p>
    <w:p w:rsidR="0098231F" w:rsidRDefault="0098231F" w:rsidP="00817B4F"/>
    <w:p w:rsidR="0098231F" w:rsidRDefault="00A51BBE" w:rsidP="00817B4F">
      <w:r>
        <w:t>Why did we get Ambiguous column?  There is an ID column in both tables.  Therefore, we have to tell SQL which table to use.</w:t>
      </w:r>
    </w:p>
    <w:p w:rsidR="00A51BBE" w:rsidRDefault="00A51BBE" w:rsidP="00817B4F"/>
    <w:p w:rsidR="00A51BBE" w:rsidRDefault="00A51BBE" w:rsidP="00817B4F">
      <w:r>
        <w:rPr>
          <w:noProof/>
        </w:rPr>
        <w:drawing>
          <wp:inline distT="0" distB="0" distL="0" distR="0" wp14:anchorId="62312B02" wp14:editId="134BD8FA">
            <wp:extent cx="4933334" cy="2571429"/>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933334" cy="2571429"/>
                    </a:xfrm>
                    <a:prstGeom prst="rect">
                      <a:avLst/>
                    </a:prstGeom>
                  </pic:spPr>
                </pic:pic>
              </a:graphicData>
            </a:graphic>
          </wp:inline>
        </w:drawing>
      </w:r>
    </w:p>
    <w:p w:rsidR="00A51BBE" w:rsidRDefault="00A51BBE" w:rsidP="00817B4F"/>
    <w:p w:rsidR="00A51BBE" w:rsidRDefault="00A51BBE" w:rsidP="00817B4F">
      <w:r>
        <w:t>HINT:  Save typing by using Aliases for table names in the query.  After referring to the table in the FROM or Join clause put an abbreviation for the table name:</w:t>
      </w:r>
    </w:p>
    <w:p w:rsidR="00A51BBE" w:rsidRDefault="00A51BBE" w:rsidP="00817B4F"/>
    <w:p w:rsidR="00A51BBE" w:rsidRDefault="00A51BBE" w:rsidP="00817B4F">
      <w:r>
        <w:rPr>
          <w:noProof/>
        </w:rPr>
        <w:lastRenderedPageBreak/>
        <w:drawing>
          <wp:inline distT="0" distB="0" distL="0" distR="0" wp14:anchorId="5FCF9BDA" wp14:editId="3A9ADA67">
            <wp:extent cx="4247619" cy="2514286"/>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247619" cy="2514286"/>
                    </a:xfrm>
                    <a:prstGeom prst="rect">
                      <a:avLst/>
                    </a:prstGeom>
                  </pic:spPr>
                </pic:pic>
              </a:graphicData>
            </a:graphic>
          </wp:inline>
        </w:drawing>
      </w:r>
    </w:p>
    <w:p w:rsidR="00A51BBE" w:rsidRDefault="00A51BBE" w:rsidP="00817B4F"/>
    <w:p w:rsidR="0098231F" w:rsidRDefault="0098231F" w:rsidP="00817B4F"/>
    <w:p w:rsidR="00A51BBE" w:rsidRDefault="00A51BBE" w:rsidP="00817B4F">
      <w:proofErr w:type="gramStart"/>
      <w:r>
        <w:t>What if I use a WHERE clause to join the tables.</w:t>
      </w:r>
      <w:proofErr w:type="gramEnd"/>
      <w:r>
        <w:t xml:space="preserve">  That means you are doing an inner join.  </w:t>
      </w:r>
    </w:p>
    <w:p w:rsidR="00A51BBE" w:rsidRDefault="00A51BBE" w:rsidP="00817B4F"/>
    <w:p w:rsidR="00A51BBE" w:rsidRDefault="00A51BBE" w:rsidP="00817B4F">
      <w:r>
        <w:rPr>
          <w:noProof/>
        </w:rPr>
        <w:drawing>
          <wp:inline distT="0" distB="0" distL="0" distR="0" wp14:anchorId="61B983F2" wp14:editId="2507D5A6">
            <wp:extent cx="3866667" cy="2619048"/>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66667" cy="2619048"/>
                    </a:xfrm>
                    <a:prstGeom prst="rect">
                      <a:avLst/>
                    </a:prstGeom>
                  </pic:spPr>
                </pic:pic>
              </a:graphicData>
            </a:graphic>
          </wp:inline>
        </w:drawing>
      </w:r>
    </w:p>
    <w:p w:rsidR="001E0AEB" w:rsidRDefault="001E0AEB" w:rsidP="00817B4F"/>
    <w:p w:rsidR="0023588A" w:rsidRDefault="001E0AEB" w:rsidP="00817B4F">
      <w:r>
        <w:t xml:space="preserve">Discussion:  </w:t>
      </w:r>
    </w:p>
    <w:p w:rsidR="001E0AEB" w:rsidRDefault="001E0AEB" w:rsidP="0023588A">
      <w:pPr>
        <w:pStyle w:val="ListParagraph"/>
        <w:numPr>
          <w:ilvl w:val="0"/>
          <w:numId w:val="7"/>
        </w:numPr>
      </w:pPr>
      <w:r>
        <w:t>What records would I get if the Effluent Sample did not exist in the LC_SAMPLEDEF Table?</w:t>
      </w:r>
    </w:p>
    <w:p w:rsidR="0023588A" w:rsidRDefault="0023588A" w:rsidP="0023588A">
      <w:pPr>
        <w:pStyle w:val="ListParagraph"/>
        <w:numPr>
          <w:ilvl w:val="0"/>
          <w:numId w:val="7"/>
        </w:numPr>
      </w:pPr>
      <w:r>
        <w:t>How do I know what fields I should use to join the tables?</w:t>
      </w:r>
    </w:p>
    <w:p w:rsidR="0023588A" w:rsidRDefault="0023588A" w:rsidP="0023588A">
      <w:pPr>
        <w:pStyle w:val="ListParagraph"/>
        <w:numPr>
          <w:ilvl w:val="1"/>
          <w:numId w:val="7"/>
        </w:numPr>
      </w:pPr>
      <w:r>
        <w:t>Fieldname ends in ID</w:t>
      </w:r>
    </w:p>
    <w:p w:rsidR="0023588A" w:rsidRDefault="0023588A" w:rsidP="0023588A">
      <w:pPr>
        <w:pStyle w:val="ListParagraph"/>
        <w:numPr>
          <w:ilvl w:val="1"/>
          <w:numId w:val="7"/>
        </w:numPr>
      </w:pPr>
      <w:r>
        <w:t>Get a database diagram</w:t>
      </w:r>
    </w:p>
    <w:p w:rsidR="0023588A" w:rsidRDefault="0023588A" w:rsidP="0023588A">
      <w:pPr>
        <w:pStyle w:val="ListParagraph"/>
        <w:numPr>
          <w:ilvl w:val="1"/>
          <w:numId w:val="7"/>
        </w:numPr>
      </w:pPr>
      <w:r>
        <w:t>Try it with known data and see</w:t>
      </w:r>
    </w:p>
    <w:p w:rsidR="00A51BBE" w:rsidRDefault="00A51BBE" w:rsidP="00817B4F"/>
    <w:p w:rsidR="00A51BBE" w:rsidRDefault="00A51BBE" w:rsidP="00817B4F"/>
    <w:p w:rsidR="00D5480F" w:rsidRDefault="00D5480F" w:rsidP="00817B4F"/>
    <w:p w:rsidR="006E29A8" w:rsidRDefault="006E29A8" w:rsidP="00817B4F"/>
    <w:p w:rsidR="0023588A" w:rsidRDefault="0023588A">
      <w:pPr>
        <w:spacing w:after="200" w:line="276" w:lineRule="auto"/>
        <w:jc w:val="left"/>
        <w:rPr>
          <w:b/>
          <w:sz w:val="22"/>
        </w:rPr>
      </w:pPr>
      <w:r>
        <w:br w:type="page"/>
      </w:r>
    </w:p>
    <w:p w:rsidR="0098231F" w:rsidRDefault="0098231F" w:rsidP="0023588A">
      <w:pPr>
        <w:pStyle w:val="Heading3"/>
      </w:pPr>
      <w:bookmarkStart w:id="34" w:name="_Toc442699410"/>
      <w:r>
        <w:lastRenderedPageBreak/>
        <w:t>Left Outer Join</w:t>
      </w:r>
      <w:bookmarkEnd w:id="34"/>
    </w:p>
    <w:p w:rsidR="006E29A8" w:rsidRDefault="006E29A8" w:rsidP="00817B4F"/>
    <w:p w:rsidR="0098231F" w:rsidRDefault="0098231F" w:rsidP="00A55D08">
      <w:pPr>
        <w:rPr>
          <w:shd w:val="clear" w:color="auto" w:fill="FFFFFF"/>
        </w:rPr>
      </w:pPr>
      <w:r>
        <w:rPr>
          <w:shd w:val="clear" w:color="auto" w:fill="FFFFFF"/>
        </w:rPr>
        <w:t xml:space="preserve">Hint: One way to think about </w:t>
      </w:r>
      <w:r w:rsidR="0023588A">
        <w:rPr>
          <w:shd w:val="clear" w:color="auto" w:fill="FFFFFF"/>
        </w:rPr>
        <w:t>a</w:t>
      </w:r>
      <w:r>
        <w:rPr>
          <w:shd w:val="clear" w:color="auto" w:fill="FFFFFF"/>
        </w:rPr>
        <w:t xml:space="preserve"> Left Outer join is as a lookup join.  I want to </w:t>
      </w:r>
      <w:proofErr w:type="spellStart"/>
      <w:r>
        <w:rPr>
          <w:shd w:val="clear" w:color="auto" w:fill="FFFFFF"/>
        </w:rPr>
        <w:t>lookup</w:t>
      </w:r>
      <w:proofErr w:type="spellEnd"/>
      <w:r>
        <w:rPr>
          <w:shd w:val="clear" w:color="auto" w:fill="FFFFFF"/>
        </w:rPr>
        <w:t xml:space="preserve"> the Location Name for a variable using the </w:t>
      </w:r>
      <w:proofErr w:type="spellStart"/>
      <w:r>
        <w:rPr>
          <w:shd w:val="clear" w:color="auto" w:fill="FFFFFF"/>
        </w:rPr>
        <w:t>LocID</w:t>
      </w:r>
      <w:proofErr w:type="spellEnd"/>
      <w:r>
        <w:rPr>
          <w:shd w:val="clear" w:color="auto" w:fill="FFFFFF"/>
        </w:rPr>
        <w:t xml:space="preserve"> field in </w:t>
      </w:r>
      <w:proofErr w:type="spellStart"/>
      <w:r>
        <w:rPr>
          <w:shd w:val="clear" w:color="auto" w:fill="FFFFFF"/>
        </w:rPr>
        <w:t>Vardesc</w:t>
      </w:r>
      <w:proofErr w:type="spellEnd"/>
      <w:r>
        <w:rPr>
          <w:shd w:val="clear" w:color="auto" w:fill="FFFFFF"/>
        </w:rPr>
        <w:t xml:space="preserve"> to “lookup” the location, if the Variable is not assigned to a Location (LOCID is null or LOCID does not exist in the Location table) I still want to retrieve the Variable.</w:t>
      </w:r>
    </w:p>
    <w:p w:rsidR="0023588A" w:rsidRDefault="0023588A" w:rsidP="0098231F">
      <w:pPr>
        <w:rPr>
          <w:rFonts w:ascii="Verdana" w:hAnsi="Verdana"/>
          <w:color w:val="000000"/>
          <w:sz w:val="23"/>
          <w:szCs w:val="23"/>
          <w:shd w:val="clear" w:color="auto" w:fill="FFFFFF"/>
        </w:rPr>
      </w:pPr>
    </w:p>
    <w:p w:rsidR="0023588A" w:rsidRDefault="0023588A" w:rsidP="0098231F">
      <w:pPr>
        <w:rPr>
          <w:rFonts w:ascii="Verdana" w:hAnsi="Verdana"/>
          <w:color w:val="000000"/>
          <w:sz w:val="23"/>
          <w:szCs w:val="23"/>
          <w:shd w:val="clear" w:color="auto" w:fill="FFFFFF"/>
        </w:rPr>
      </w:pPr>
      <w:r>
        <w:rPr>
          <w:noProof/>
        </w:rPr>
        <w:drawing>
          <wp:inline distT="0" distB="0" distL="0" distR="0" wp14:anchorId="389C0903" wp14:editId="55128B69">
            <wp:extent cx="2619048" cy="235238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619048" cy="2352381"/>
                    </a:xfrm>
                    <a:prstGeom prst="rect">
                      <a:avLst/>
                    </a:prstGeom>
                  </pic:spPr>
                </pic:pic>
              </a:graphicData>
            </a:graphic>
          </wp:inline>
        </w:drawing>
      </w:r>
    </w:p>
    <w:p w:rsidR="0023588A" w:rsidRDefault="0023588A" w:rsidP="0098231F">
      <w:pPr>
        <w:rPr>
          <w:rFonts w:ascii="Verdana" w:hAnsi="Verdana"/>
          <w:color w:val="000000"/>
          <w:sz w:val="23"/>
          <w:szCs w:val="23"/>
          <w:shd w:val="clear" w:color="auto" w:fill="FFFFFF"/>
        </w:rPr>
      </w:pPr>
    </w:p>
    <w:p w:rsidR="0023588A" w:rsidRDefault="0023588A" w:rsidP="0098231F">
      <w:pPr>
        <w:rPr>
          <w:rFonts w:ascii="Verdana" w:hAnsi="Verdana"/>
          <w:color w:val="000000"/>
          <w:sz w:val="23"/>
          <w:szCs w:val="23"/>
          <w:shd w:val="clear" w:color="auto" w:fill="FFFFFF"/>
        </w:rPr>
      </w:pPr>
    </w:p>
    <w:p w:rsidR="0023588A" w:rsidRDefault="00F350D3" w:rsidP="006B59F0">
      <w:pPr>
        <w:pStyle w:val="Heading3"/>
        <w:rPr>
          <w:shd w:val="clear" w:color="auto" w:fill="FFFFFF"/>
        </w:rPr>
      </w:pPr>
      <w:bookmarkStart w:id="35" w:name="_Toc442699411"/>
      <w:r>
        <w:rPr>
          <w:shd w:val="clear" w:color="auto" w:fill="FFFFFF"/>
        </w:rPr>
        <w:t xml:space="preserve">Example: Show me Variable </w:t>
      </w:r>
      <w:proofErr w:type="spellStart"/>
      <w:r>
        <w:rPr>
          <w:shd w:val="clear" w:color="auto" w:fill="FFFFFF"/>
        </w:rPr>
        <w:t>Num</w:t>
      </w:r>
      <w:proofErr w:type="spellEnd"/>
      <w:r>
        <w:rPr>
          <w:shd w:val="clear" w:color="auto" w:fill="FFFFFF"/>
        </w:rPr>
        <w:t>, Name, Location</w:t>
      </w:r>
      <w:r w:rsidR="00A55D08">
        <w:rPr>
          <w:shd w:val="clear" w:color="auto" w:fill="FFFFFF"/>
        </w:rPr>
        <w:t xml:space="preserve"> name</w:t>
      </w:r>
      <w:r>
        <w:rPr>
          <w:shd w:val="clear" w:color="auto" w:fill="FFFFFF"/>
        </w:rPr>
        <w:t>, and units</w:t>
      </w:r>
      <w:bookmarkEnd w:id="35"/>
    </w:p>
    <w:p w:rsidR="00F350D3" w:rsidRDefault="00F350D3" w:rsidP="0098231F">
      <w:pPr>
        <w:rPr>
          <w:rFonts w:ascii="Verdana" w:hAnsi="Verdana"/>
          <w:color w:val="000000"/>
          <w:sz w:val="23"/>
          <w:szCs w:val="23"/>
          <w:shd w:val="clear" w:color="auto" w:fill="FFFFFF"/>
        </w:rPr>
      </w:pPr>
    </w:p>
    <w:p w:rsidR="00F350D3" w:rsidRDefault="00F350D3" w:rsidP="0098231F">
      <w:pPr>
        <w:rPr>
          <w:rFonts w:ascii="Verdana" w:hAnsi="Verdana"/>
          <w:color w:val="000000"/>
          <w:sz w:val="23"/>
          <w:szCs w:val="23"/>
          <w:shd w:val="clear" w:color="auto" w:fill="FFFFFF"/>
        </w:rPr>
      </w:pPr>
      <w:r>
        <w:rPr>
          <w:noProof/>
        </w:rPr>
        <w:drawing>
          <wp:inline distT="0" distB="0" distL="0" distR="0" wp14:anchorId="437B1462" wp14:editId="63C9DA40">
            <wp:extent cx="4542857" cy="233333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42857" cy="2333333"/>
                    </a:xfrm>
                    <a:prstGeom prst="rect">
                      <a:avLst/>
                    </a:prstGeom>
                  </pic:spPr>
                </pic:pic>
              </a:graphicData>
            </a:graphic>
          </wp:inline>
        </w:drawing>
      </w:r>
    </w:p>
    <w:p w:rsidR="00F350D3" w:rsidRDefault="00F350D3" w:rsidP="0098231F">
      <w:pPr>
        <w:rPr>
          <w:rFonts w:ascii="Verdana" w:hAnsi="Verdana"/>
          <w:color w:val="000000"/>
          <w:sz w:val="23"/>
          <w:szCs w:val="23"/>
          <w:shd w:val="clear" w:color="auto" w:fill="FFFFFF"/>
        </w:rPr>
      </w:pPr>
    </w:p>
    <w:p w:rsidR="00F350D3" w:rsidRDefault="00F350D3" w:rsidP="0098231F">
      <w:pPr>
        <w:rPr>
          <w:rFonts w:ascii="Verdana" w:hAnsi="Verdana"/>
          <w:color w:val="000000"/>
          <w:sz w:val="23"/>
          <w:szCs w:val="23"/>
          <w:shd w:val="clear" w:color="auto" w:fill="FFFFFF"/>
        </w:rPr>
      </w:pPr>
      <w:r>
        <w:rPr>
          <w:rFonts w:ascii="Verdana" w:hAnsi="Verdana"/>
          <w:color w:val="000000"/>
          <w:sz w:val="23"/>
          <w:szCs w:val="23"/>
          <w:shd w:val="clear" w:color="auto" w:fill="FFFFFF"/>
        </w:rPr>
        <w:t xml:space="preserve">Notice V4699 is included even though </w:t>
      </w:r>
      <w:proofErr w:type="gramStart"/>
      <w:r>
        <w:rPr>
          <w:rFonts w:ascii="Verdana" w:hAnsi="Verdana"/>
          <w:color w:val="000000"/>
          <w:sz w:val="23"/>
          <w:szCs w:val="23"/>
          <w:shd w:val="clear" w:color="auto" w:fill="FFFFFF"/>
        </w:rPr>
        <w:t>it’s</w:t>
      </w:r>
      <w:proofErr w:type="gramEnd"/>
      <w:r>
        <w:rPr>
          <w:rFonts w:ascii="Verdana" w:hAnsi="Verdana"/>
          <w:color w:val="000000"/>
          <w:sz w:val="23"/>
          <w:szCs w:val="23"/>
          <w:shd w:val="clear" w:color="auto" w:fill="FFFFFF"/>
        </w:rPr>
        <w:t xml:space="preserve"> Location (NULL) is not in the Location table.  Now change it to an inner join:</w:t>
      </w:r>
    </w:p>
    <w:p w:rsidR="00F350D3" w:rsidRDefault="00F350D3" w:rsidP="0098231F">
      <w:pPr>
        <w:rPr>
          <w:rFonts w:ascii="Verdana" w:hAnsi="Verdana"/>
          <w:color w:val="000000"/>
          <w:sz w:val="23"/>
          <w:szCs w:val="23"/>
          <w:shd w:val="clear" w:color="auto" w:fill="FFFFFF"/>
        </w:rPr>
      </w:pPr>
    </w:p>
    <w:p w:rsidR="00F350D3" w:rsidRDefault="00F350D3" w:rsidP="0098231F">
      <w:pPr>
        <w:rPr>
          <w:rFonts w:ascii="Verdana" w:hAnsi="Verdana"/>
          <w:color w:val="000000"/>
          <w:sz w:val="23"/>
          <w:szCs w:val="23"/>
          <w:shd w:val="clear" w:color="auto" w:fill="FFFFFF"/>
        </w:rPr>
      </w:pPr>
      <w:r>
        <w:rPr>
          <w:noProof/>
        </w:rPr>
        <w:lastRenderedPageBreak/>
        <w:drawing>
          <wp:inline distT="0" distB="0" distL="0" distR="0" wp14:anchorId="51C6C39B" wp14:editId="514B02E6">
            <wp:extent cx="4800000" cy="2228572"/>
            <wp:effectExtent l="0" t="0" r="63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800000" cy="2228572"/>
                    </a:xfrm>
                    <a:prstGeom prst="rect">
                      <a:avLst/>
                    </a:prstGeom>
                  </pic:spPr>
                </pic:pic>
              </a:graphicData>
            </a:graphic>
          </wp:inline>
        </w:drawing>
      </w:r>
    </w:p>
    <w:p w:rsidR="00F350D3" w:rsidRDefault="00F350D3" w:rsidP="0098231F">
      <w:pPr>
        <w:rPr>
          <w:rFonts w:ascii="Verdana" w:hAnsi="Verdana"/>
          <w:color w:val="000000"/>
          <w:sz w:val="23"/>
          <w:szCs w:val="23"/>
          <w:shd w:val="clear" w:color="auto" w:fill="FFFFFF"/>
        </w:rPr>
      </w:pPr>
      <w:r>
        <w:rPr>
          <w:rFonts w:ascii="Verdana" w:hAnsi="Verdana"/>
          <w:color w:val="000000"/>
          <w:sz w:val="23"/>
          <w:szCs w:val="23"/>
          <w:shd w:val="clear" w:color="auto" w:fill="FFFFFF"/>
        </w:rPr>
        <w:t xml:space="preserve">V4699 is not included in the result set.  </w:t>
      </w:r>
    </w:p>
    <w:p w:rsidR="0023588A" w:rsidRDefault="0023588A" w:rsidP="0098231F">
      <w:pPr>
        <w:rPr>
          <w:rFonts w:ascii="Verdana" w:hAnsi="Verdana"/>
          <w:color w:val="000000"/>
          <w:sz w:val="23"/>
          <w:szCs w:val="23"/>
          <w:shd w:val="clear" w:color="auto" w:fill="FFFFFF"/>
        </w:rPr>
      </w:pPr>
    </w:p>
    <w:p w:rsidR="0023588A" w:rsidRDefault="0023588A" w:rsidP="0098231F">
      <w:pPr>
        <w:rPr>
          <w:rFonts w:ascii="Verdana" w:hAnsi="Verdana"/>
          <w:color w:val="000000"/>
          <w:sz w:val="23"/>
          <w:szCs w:val="23"/>
          <w:shd w:val="clear" w:color="auto" w:fill="FFFFFF"/>
        </w:rPr>
      </w:pPr>
    </w:p>
    <w:p w:rsidR="004569E8" w:rsidRDefault="004569E8" w:rsidP="006B59F0">
      <w:pPr>
        <w:pStyle w:val="Heading3"/>
        <w:rPr>
          <w:rFonts w:eastAsiaTheme="minorHAnsi"/>
        </w:rPr>
      </w:pPr>
      <w:bookmarkStart w:id="36" w:name="_Toc442699412"/>
      <w:r>
        <w:rPr>
          <w:rFonts w:eastAsiaTheme="minorHAnsi"/>
        </w:rPr>
        <w:t xml:space="preserve">Example: </w:t>
      </w:r>
      <w:r w:rsidRPr="004569E8">
        <w:rPr>
          <w:rFonts w:eastAsiaTheme="minorHAnsi"/>
        </w:rPr>
        <w:t>Multiple left outer joins on the Sample Table.</w:t>
      </w:r>
      <w:bookmarkEnd w:id="36"/>
      <w:r w:rsidRPr="004569E8">
        <w:rPr>
          <w:rFonts w:eastAsiaTheme="minorHAnsi"/>
        </w:rPr>
        <w:t xml:space="preserve"> </w:t>
      </w:r>
    </w:p>
    <w:p w:rsidR="004569E8" w:rsidRDefault="004569E8" w:rsidP="004569E8">
      <w:pPr>
        <w:rPr>
          <w:rFonts w:eastAsiaTheme="minorHAnsi"/>
        </w:rPr>
      </w:pPr>
      <w:r w:rsidRPr="004569E8">
        <w:rPr>
          <w:rFonts w:eastAsiaTheme="minorHAnsi"/>
        </w:rPr>
        <w:t xml:space="preserve">I want to see the Sample Name, </w:t>
      </w:r>
      <w:proofErr w:type="spellStart"/>
      <w:r w:rsidRPr="004569E8">
        <w:rPr>
          <w:rFonts w:eastAsiaTheme="minorHAnsi"/>
        </w:rPr>
        <w:t>SampleNum</w:t>
      </w:r>
      <w:proofErr w:type="spellEnd"/>
      <w:r w:rsidRPr="004569E8">
        <w:rPr>
          <w:rFonts w:eastAsiaTheme="minorHAnsi"/>
        </w:rPr>
        <w:t xml:space="preserve">, </w:t>
      </w:r>
      <w:proofErr w:type="spellStart"/>
      <w:r w:rsidRPr="004569E8">
        <w:rPr>
          <w:rFonts w:eastAsiaTheme="minorHAnsi"/>
        </w:rPr>
        <w:t>SampledBy</w:t>
      </w:r>
      <w:proofErr w:type="spellEnd"/>
      <w:r w:rsidRPr="004569E8">
        <w:rPr>
          <w:rFonts w:eastAsiaTheme="minorHAnsi"/>
        </w:rPr>
        <w:t xml:space="preserve">, Assigned to, and Location. </w:t>
      </w:r>
    </w:p>
    <w:p w:rsidR="004C6ABE" w:rsidRPr="004569E8" w:rsidRDefault="004C6ABE" w:rsidP="004569E8">
      <w:pPr>
        <w:rPr>
          <w:rFonts w:eastAsiaTheme="minorHAnsi"/>
        </w:rPr>
      </w:pPr>
    </w:p>
    <w:p w:rsidR="004C6ABE" w:rsidRDefault="004C6ABE" w:rsidP="004C6ABE">
      <w:pPr>
        <w:autoSpaceDE w:val="0"/>
        <w:autoSpaceDN w:val="0"/>
        <w:adjustRightInd w:val="0"/>
        <w:jc w:val="left"/>
        <w:rPr>
          <w:rFonts w:ascii="Consolas" w:eastAsiaTheme="minorHAnsi" w:hAnsi="Consolas" w:cs="Consolas"/>
          <w:sz w:val="19"/>
          <w:szCs w:val="19"/>
        </w:rPr>
      </w:pPr>
      <w:r>
        <w:rPr>
          <w:rFonts w:ascii="Consolas" w:eastAsiaTheme="minorHAnsi" w:hAnsi="Consolas" w:cs="Consolas"/>
          <w:color w:val="0000FF"/>
          <w:sz w:val="19"/>
          <w:szCs w:val="19"/>
        </w:rPr>
        <w:t>Select</w:t>
      </w:r>
      <w:r>
        <w:rPr>
          <w:rFonts w:ascii="Consolas" w:eastAsiaTheme="minorHAnsi" w:hAnsi="Consolas" w:cs="Consolas"/>
          <w:sz w:val="19"/>
          <w:szCs w:val="19"/>
        </w:rPr>
        <w:t xml:space="preserve"> </w:t>
      </w:r>
      <w:r>
        <w:rPr>
          <w:rFonts w:ascii="Consolas" w:eastAsiaTheme="minorHAnsi" w:hAnsi="Consolas" w:cs="Consolas"/>
          <w:color w:val="008080"/>
          <w:sz w:val="19"/>
          <w:szCs w:val="19"/>
        </w:rPr>
        <w:t>SAMPLENUM</w:t>
      </w:r>
      <w:proofErr w:type="gramStart"/>
      <w:r>
        <w:rPr>
          <w:rFonts w:ascii="Consolas" w:eastAsiaTheme="minorHAnsi" w:hAnsi="Consolas" w:cs="Consolas"/>
          <w:color w:val="808080"/>
          <w:sz w:val="19"/>
          <w:szCs w:val="19"/>
        </w:rPr>
        <w:t>,</w:t>
      </w:r>
      <w:r>
        <w:rPr>
          <w:rFonts w:ascii="Consolas" w:eastAsiaTheme="minorHAnsi" w:hAnsi="Consolas" w:cs="Consolas"/>
          <w:color w:val="008080"/>
          <w:sz w:val="19"/>
          <w:szCs w:val="19"/>
        </w:rPr>
        <w:t>DATECOLLECTIONDUE</w:t>
      </w:r>
      <w:proofErr w:type="gramEnd"/>
      <w:r>
        <w:rPr>
          <w:rFonts w:ascii="Consolas" w:eastAsiaTheme="minorHAnsi" w:hAnsi="Consolas" w:cs="Consolas"/>
          <w:color w:val="808080"/>
          <w:sz w:val="19"/>
          <w:szCs w:val="19"/>
        </w:rPr>
        <w:t>,</w:t>
      </w:r>
      <w:r>
        <w:rPr>
          <w:rFonts w:ascii="Consolas" w:eastAsiaTheme="minorHAnsi" w:hAnsi="Consolas" w:cs="Consolas"/>
          <w:sz w:val="19"/>
          <w:szCs w:val="19"/>
        </w:rPr>
        <w:t xml:space="preserve"> </w:t>
      </w:r>
      <w:r>
        <w:rPr>
          <w:rFonts w:ascii="Consolas" w:eastAsiaTheme="minorHAnsi" w:hAnsi="Consolas" w:cs="Consolas"/>
          <w:color w:val="008080"/>
          <w:sz w:val="19"/>
          <w:szCs w:val="19"/>
        </w:rPr>
        <w:t>P1</w:t>
      </w:r>
      <w:r>
        <w:rPr>
          <w:rFonts w:ascii="Consolas" w:eastAsiaTheme="minorHAnsi" w:hAnsi="Consolas" w:cs="Consolas"/>
          <w:color w:val="808080"/>
          <w:sz w:val="19"/>
          <w:szCs w:val="19"/>
        </w:rPr>
        <w:t>.</w:t>
      </w:r>
      <w:r>
        <w:rPr>
          <w:rFonts w:ascii="Consolas" w:eastAsiaTheme="minorHAnsi" w:hAnsi="Consolas" w:cs="Consolas"/>
          <w:color w:val="008080"/>
          <w:sz w:val="19"/>
          <w:szCs w:val="19"/>
        </w:rPr>
        <w:t>NAME</w:t>
      </w:r>
      <w:r>
        <w:rPr>
          <w:rFonts w:ascii="Consolas" w:eastAsiaTheme="minorHAnsi" w:hAnsi="Consolas" w:cs="Consolas"/>
          <w:sz w:val="19"/>
          <w:szCs w:val="19"/>
        </w:rPr>
        <w:t xml:space="preserve"> </w:t>
      </w:r>
      <w:r>
        <w:rPr>
          <w:rFonts w:ascii="Consolas" w:eastAsiaTheme="minorHAnsi" w:hAnsi="Consolas" w:cs="Consolas"/>
          <w:color w:val="008080"/>
          <w:sz w:val="19"/>
          <w:szCs w:val="19"/>
        </w:rPr>
        <w:t>SAMPLEDBY</w:t>
      </w:r>
      <w:r>
        <w:rPr>
          <w:rFonts w:ascii="Consolas" w:eastAsiaTheme="minorHAnsi" w:hAnsi="Consolas" w:cs="Consolas"/>
          <w:color w:val="808080"/>
          <w:sz w:val="19"/>
          <w:szCs w:val="19"/>
        </w:rPr>
        <w:t>,</w:t>
      </w:r>
      <w:r>
        <w:rPr>
          <w:rFonts w:ascii="Consolas" w:eastAsiaTheme="minorHAnsi" w:hAnsi="Consolas" w:cs="Consolas"/>
          <w:sz w:val="19"/>
          <w:szCs w:val="19"/>
        </w:rPr>
        <w:t xml:space="preserve"> </w:t>
      </w:r>
      <w:r>
        <w:rPr>
          <w:rFonts w:ascii="Consolas" w:eastAsiaTheme="minorHAnsi" w:hAnsi="Consolas" w:cs="Consolas"/>
          <w:color w:val="008080"/>
          <w:sz w:val="19"/>
          <w:szCs w:val="19"/>
        </w:rPr>
        <w:t>P2</w:t>
      </w:r>
      <w:r>
        <w:rPr>
          <w:rFonts w:ascii="Consolas" w:eastAsiaTheme="minorHAnsi" w:hAnsi="Consolas" w:cs="Consolas"/>
          <w:color w:val="808080"/>
          <w:sz w:val="19"/>
          <w:szCs w:val="19"/>
        </w:rPr>
        <w:t>.</w:t>
      </w:r>
      <w:r>
        <w:rPr>
          <w:rFonts w:ascii="Consolas" w:eastAsiaTheme="minorHAnsi" w:hAnsi="Consolas" w:cs="Consolas"/>
          <w:color w:val="008080"/>
          <w:sz w:val="19"/>
          <w:szCs w:val="19"/>
        </w:rPr>
        <w:t>NAME</w:t>
      </w:r>
      <w:r>
        <w:rPr>
          <w:rFonts w:ascii="Consolas" w:eastAsiaTheme="minorHAnsi" w:hAnsi="Consolas" w:cs="Consolas"/>
          <w:sz w:val="19"/>
          <w:szCs w:val="19"/>
        </w:rPr>
        <w:t xml:space="preserve"> </w:t>
      </w:r>
      <w:r>
        <w:rPr>
          <w:rFonts w:ascii="Consolas" w:eastAsiaTheme="minorHAnsi" w:hAnsi="Consolas" w:cs="Consolas"/>
          <w:color w:val="008080"/>
          <w:sz w:val="19"/>
          <w:szCs w:val="19"/>
        </w:rPr>
        <w:t>ASSIGNEDTO</w:t>
      </w:r>
      <w:r>
        <w:rPr>
          <w:rFonts w:ascii="Consolas" w:eastAsiaTheme="minorHAnsi" w:hAnsi="Consolas" w:cs="Consolas"/>
          <w:color w:val="808080"/>
          <w:sz w:val="19"/>
          <w:szCs w:val="19"/>
        </w:rPr>
        <w:t>,</w:t>
      </w:r>
      <w:r>
        <w:rPr>
          <w:rFonts w:ascii="Consolas" w:eastAsiaTheme="minorHAnsi" w:hAnsi="Consolas" w:cs="Consolas"/>
          <w:sz w:val="19"/>
          <w:szCs w:val="19"/>
        </w:rPr>
        <w:t xml:space="preserve"> </w:t>
      </w:r>
      <w:r>
        <w:rPr>
          <w:rFonts w:ascii="Consolas" w:eastAsiaTheme="minorHAnsi" w:hAnsi="Consolas" w:cs="Consolas"/>
          <w:color w:val="008080"/>
          <w:sz w:val="19"/>
          <w:szCs w:val="19"/>
        </w:rPr>
        <w:t>SAMPLESTATUS</w:t>
      </w:r>
    </w:p>
    <w:p w:rsidR="004C6ABE" w:rsidRDefault="004C6ABE" w:rsidP="004C6ABE">
      <w:pPr>
        <w:autoSpaceDE w:val="0"/>
        <w:autoSpaceDN w:val="0"/>
        <w:adjustRightInd w:val="0"/>
        <w:jc w:val="left"/>
        <w:rPr>
          <w:rFonts w:ascii="Consolas" w:eastAsiaTheme="minorHAnsi" w:hAnsi="Consolas" w:cs="Consolas"/>
          <w:sz w:val="19"/>
          <w:szCs w:val="19"/>
        </w:rPr>
      </w:pPr>
      <w:r>
        <w:rPr>
          <w:rFonts w:ascii="Consolas" w:eastAsiaTheme="minorHAnsi" w:hAnsi="Consolas" w:cs="Consolas"/>
          <w:color w:val="0000FF"/>
          <w:sz w:val="19"/>
          <w:szCs w:val="19"/>
        </w:rPr>
        <w:t>FROM</w:t>
      </w:r>
      <w:r>
        <w:rPr>
          <w:rFonts w:ascii="Consolas" w:eastAsiaTheme="minorHAnsi" w:hAnsi="Consolas" w:cs="Consolas"/>
          <w:sz w:val="19"/>
          <w:szCs w:val="19"/>
        </w:rPr>
        <w:t xml:space="preserve"> </w:t>
      </w:r>
      <w:r>
        <w:rPr>
          <w:rFonts w:ascii="Consolas" w:eastAsiaTheme="minorHAnsi" w:hAnsi="Consolas" w:cs="Consolas"/>
          <w:color w:val="008080"/>
          <w:sz w:val="19"/>
          <w:szCs w:val="19"/>
        </w:rPr>
        <w:t>LC_SAMPLE</w:t>
      </w:r>
      <w:r>
        <w:rPr>
          <w:rFonts w:ascii="Consolas" w:eastAsiaTheme="minorHAnsi" w:hAnsi="Consolas" w:cs="Consolas"/>
          <w:sz w:val="19"/>
          <w:szCs w:val="19"/>
        </w:rPr>
        <w:t xml:space="preserve"> </w:t>
      </w:r>
      <w:r>
        <w:rPr>
          <w:rFonts w:ascii="Consolas" w:eastAsiaTheme="minorHAnsi" w:hAnsi="Consolas" w:cs="Consolas"/>
          <w:color w:val="008080"/>
          <w:sz w:val="19"/>
          <w:szCs w:val="19"/>
        </w:rPr>
        <w:t>S</w:t>
      </w:r>
    </w:p>
    <w:p w:rsidR="004C6ABE" w:rsidRDefault="004C6ABE" w:rsidP="004C6ABE">
      <w:pPr>
        <w:autoSpaceDE w:val="0"/>
        <w:autoSpaceDN w:val="0"/>
        <w:adjustRightInd w:val="0"/>
        <w:jc w:val="left"/>
        <w:rPr>
          <w:rFonts w:ascii="Consolas" w:eastAsiaTheme="minorHAnsi" w:hAnsi="Consolas" w:cs="Consolas"/>
          <w:sz w:val="19"/>
          <w:szCs w:val="19"/>
        </w:rPr>
      </w:pPr>
      <w:r>
        <w:rPr>
          <w:rFonts w:ascii="Consolas" w:eastAsiaTheme="minorHAnsi" w:hAnsi="Consolas" w:cs="Consolas"/>
          <w:color w:val="808080"/>
          <w:sz w:val="19"/>
          <w:szCs w:val="19"/>
        </w:rPr>
        <w:t>LEFT</w:t>
      </w:r>
      <w:r>
        <w:rPr>
          <w:rFonts w:ascii="Consolas" w:eastAsiaTheme="minorHAnsi" w:hAnsi="Consolas" w:cs="Consolas"/>
          <w:sz w:val="19"/>
          <w:szCs w:val="19"/>
        </w:rPr>
        <w:t xml:space="preserve"> </w:t>
      </w:r>
      <w:r>
        <w:rPr>
          <w:rFonts w:ascii="Consolas" w:eastAsiaTheme="minorHAnsi" w:hAnsi="Consolas" w:cs="Consolas"/>
          <w:color w:val="808080"/>
          <w:sz w:val="19"/>
          <w:szCs w:val="19"/>
        </w:rPr>
        <w:t>OUTER</w:t>
      </w:r>
      <w:r>
        <w:rPr>
          <w:rFonts w:ascii="Consolas" w:eastAsiaTheme="minorHAnsi" w:hAnsi="Consolas" w:cs="Consolas"/>
          <w:sz w:val="19"/>
          <w:szCs w:val="19"/>
        </w:rPr>
        <w:t xml:space="preserve"> </w:t>
      </w:r>
      <w:r>
        <w:rPr>
          <w:rFonts w:ascii="Consolas" w:eastAsiaTheme="minorHAnsi" w:hAnsi="Consolas" w:cs="Consolas"/>
          <w:color w:val="808080"/>
          <w:sz w:val="19"/>
          <w:szCs w:val="19"/>
        </w:rPr>
        <w:t>JOIN</w:t>
      </w:r>
      <w:r>
        <w:rPr>
          <w:rFonts w:ascii="Consolas" w:eastAsiaTheme="minorHAnsi" w:hAnsi="Consolas" w:cs="Consolas"/>
          <w:sz w:val="19"/>
          <w:szCs w:val="19"/>
        </w:rPr>
        <w:t xml:space="preserve"> </w:t>
      </w:r>
      <w:r>
        <w:rPr>
          <w:rFonts w:ascii="Consolas" w:eastAsiaTheme="minorHAnsi" w:hAnsi="Consolas" w:cs="Consolas"/>
          <w:color w:val="008080"/>
          <w:sz w:val="19"/>
          <w:szCs w:val="19"/>
        </w:rPr>
        <w:t>LC_PEOPLE</w:t>
      </w:r>
      <w:r>
        <w:rPr>
          <w:rFonts w:ascii="Consolas" w:eastAsiaTheme="minorHAnsi" w:hAnsi="Consolas" w:cs="Consolas"/>
          <w:sz w:val="19"/>
          <w:szCs w:val="19"/>
        </w:rPr>
        <w:t xml:space="preserve"> </w:t>
      </w:r>
      <w:r>
        <w:rPr>
          <w:rFonts w:ascii="Consolas" w:eastAsiaTheme="minorHAnsi" w:hAnsi="Consolas" w:cs="Consolas"/>
          <w:color w:val="008080"/>
          <w:sz w:val="19"/>
          <w:szCs w:val="19"/>
        </w:rPr>
        <w:t>P1</w:t>
      </w:r>
      <w:r>
        <w:rPr>
          <w:rFonts w:ascii="Consolas" w:eastAsiaTheme="minorHAnsi" w:hAnsi="Consolas" w:cs="Consolas"/>
          <w:sz w:val="19"/>
          <w:szCs w:val="19"/>
        </w:rPr>
        <w:t xml:space="preserve"> </w:t>
      </w:r>
      <w:r>
        <w:rPr>
          <w:rFonts w:ascii="Consolas" w:eastAsiaTheme="minorHAnsi" w:hAnsi="Consolas" w:cs="Consolas"/>
          <w:color w:val="0000FF"/>
          <w:sz w:val="19"/>
          <w:szCs w:val="19"/>
        </w:rPr>
        <w:t>ON</w:t>
      </w:r>
      <w:r>
        <w:rPr>
          <w:rFonts w:ascii="Consolas" w:eastAsiaTheme="minorHAnsi" w:hAnsi="Consolas" w:cs="Consolas"/>
          <w:sz w:val="19"/>
          <w:szCs w:val="19"/>
        </w:rPr>
        <w:t xml:space="preserve"> </w:t>
      </w:r>
      <w:r>
        <w:rPr>
          <w:rFonts w:ascii="Consolas" w:eastAsiaTheme="minorHAnsi" w:hAnsi="Consolas" w:cs="Consolas"/>
          <w:color w:val="008080"/>
          <w:sz w:val="19"/>
          <w:szCs w:val="19"/>
        </w:rPr>
        <w:t>S</w:t>
      </w:r>
      <w:r>
        <w:rPr>
          <w:rFonts w:ascii="Consolas" w:eastAsiaTheme="minorHAnsi" w:hAnsi="Consolas" w:cs="Consolas"/>
          <w:color w:val="808080"/>
          <w:sz w:val="19"/>
          <w:szCs w:val="19"/>
        </w:rPr>
        <w:t>.</w:t>
      </w:r>
      <w:r>
        <w:rPr>
          <w:rFonts w:ascii="Consolas" w:eastAsiaTheme="minorHAnsi" w:hAnsi="Consolas" w:cs="Consolas"/>
          <w:color w:val="008080"/>
          <w:sz w:val="19"/>
          <w:szCs w:val="19"/>
        </w:rPr>
        <w:t>SAMPLEDBY</w:t>
      </w:r>
      <w:r>
        <w:rPr>
          <w:rFonts w:ascii="Consolas" w:eastAsiaTheme="minorHAnsi" w:hAnsi="Consolas" w:cs="Consolas"/>
          <w:color w:val="808080"/>
          <w:sz w:val="19"/>
          <w:szCs w:val="19"/>
        </w:rPr>
        <w:t>=</w:t>
      </w:r>
      <w:r>
        <w:rPr>
          <w:rFonts w:ascii="Consolas" w:eastAsiaTheme="minorHAnsi" w:hAnsi="Consolas" w:cs="Consolas"/>
          <w:color w:val="008080"/>
          <w:sz w:val="19"/>
          <w:szCs w:val="19"/>
        </w:rPr>
        <w:t>P1</w:t>
      </w:r>
      <w:r>
        <w:rPr>
          <w:rFonts w:ascii="Consolas" w:eastAsiaTheme="minorHAnsi" w:hAnsi="Consolas" w:cs="Consolas"/>
          <w:color w:val="808080"/>
          <w:sz w:val="19"/>
          <w:szCs w:val="19"/>
        </w:rPr>
        <w:t>.</w:t>
      </w:r>
      <w:r>
        <w:rPr>
          <w:rFonts w:ascii="Consolas" w:eastAsiaTheme="minorHAnsi" w:hAnsi="Consolas" w:cs="Consolas"/>
          <w:color w:val="008080"/>
          <w:sz w:val="19"/>
          <w:szCs w:val="19"/>
        </w:rPr>
        <w:t>ID</w:t>
      </w:r>
    </w:p>
    <w:p w:rsidR="004C6ABE" w:rsidRDefault="004C6ABE" w:rsidP="004C6ABE">
      <w:pPr>
        <w:autoSpaceDE w:val="0"/>
        <w:autoSpaceDN w:val="0"/>
        <w:adjustRightInd w:val="0"/>
        <w:jc w:val="left"/>
        <w:rPr>
          <w:rFonts w:ascii="Consolas" w:eastAsiaTheme="minorHAnsi" w:hAnsi="Consolas" w:cs="Consolas"/>
          <w:sz w:val="19"/>
          <w:szCs w:val="19"/>
        </w:rPr>
      </w:pPr>
      <w:r>
        <w:rPr>
          <w:rFonts w:ascii="Consolas" w:eastAsiaTheme="minorHAnsi" w:hAnsi="Consolas" w:cs="Consolas"/>
          <w:color w:val="808080"/>
          <w:sz w:val="19"/>
          <w:szCs w:val="19"/>
        </w:rPr>
        <w:t>LEFT</w:t>
      </w:r>
      <w:r>
        <w:rPr>
          <w:rFonts w:ascii="Consolas" w:eastAsiaTheme="minorHAnsi" w:hAnsi="Consolas" w:cs="Consolas"/>
          <w:sz w:val="19"/>
          <w:szCs w:val="19"/>
        </w:rPr>
        <w:t xml:space="preserve"> </w:t>
      </w:r>
      <w:r>
        <w:rPr>
          <w:rFonts w:ascii="Consolas" w:eastAsiaTheme="minorHAnsi" w:hAnsi="Consolas" w:cs="Consolas"/>
          <w:color w:val="808080"/>
          <w:sz w:val="19"/>
          <w:szCs w:val="19"/>
        </w:rPr>
        <w:t>OUTER</w:t>
      </w:r>
      <w:r>
        <w:rPr>
          <w:rFonts w:ascii="Consolas" w:eastAsiaTheme="minorHAnsi" w:hAnsi="Consolas" w:cs="Consolas"/>
          <w:sz w:val="19"/>
          <w:szCs w:val="19"/>
        </w:rPr>
        <w:t xml:space="preserve"> </w:t>
      </w:r>
      <w:r>
        <w:rPr>
          <w:rFonts w:ascii="Consolas" w:eastAsiaTheme="minorHAnsi" w:hAnsi="Consolas" w:cs="Consolas"/>
          <w:color w:val="808080"/>
          <w:sz w:val="19"/>
          <w:szCs w:val="19"/>
        </w:rPr>
        <w:t>JOIN</w:t>
      </w:r>
      <w:r>
        <w:rPr>
          <w:rFonts w:ascii="Consolas" w:eastAsiaTheme="minorHAnsi" w:hAnsi="Consolas" w:cs="Consolas"/>
          <w:sz w:val="19"/>
          <w:szCs w:val="19"/>
        </w:rPr>
        <w:t xml:space="preserve"> </w:t>
      </w:r>
      <w:r>
        <w:rPr>
          <w:rFonts w:ascii="Consolas" w:eastAsiaTheme="minorHAnsi" w:hAnsi="Consolas" w:cs="Consolas"/>
          <w:color w:val="008080"/>
          <w:sz w:val="19"/>
          <w:szCs w:val="19"/>
        </w:rPr>
        <w:t>LC_PEOPLE</w:t>
      </w:r>
      <w:r>
        <w:rPr>
          <w:rFonts w:ascii="Consolas" w:eastAsiaTheme="minorHAnsi" w:hAnsi="Consolas" w:cs="Consolas"/>
          <w:sz w:val="19"/>
          <w:szCs w:val="19"/>
        </w:rPr>
        <w:t xml:space="preserve"> </w:t>
      </w:r>
      <w:r>
        <w:rPr>
          <w:rFonts w:ascii="Consolas" w:eastAsiaTheme="minorHAnsi" w:hAnsi="Consolas" w:cs="Consolas"/>
          <w:color w:val="008080"/>
          <w:sz w:val="19"/>
          <w:szCs w:val="19"/>
        </w:rPr>
        <w:t>P2</w:t>
      </w:r>
      <w:r>
        <w:rPr>
          <w:rFonts w:ascii="Consolas" w:eastAsiaTheme="minorHAnsi" w:hAnsi="Consolas" w:cs="Consolas"/>
          <w:sz w:val="19"/>
          <w:szCs w:val="19"/>
        </w:rPr>
        <w:t xml:space="preserve"> </w:t>
      </w:r>
      <w:r>
        <w:rPr>
          <w:rFonts w:ascii="Consolas" w:eastAsiaTheme="minorHAnsi" w:hAnsi="Consolas" w:cs="Consolas"/>
          <w:color w:val="0000FF"/>
          <w:sz w:val="19"/>
          <w:szCs w:val="19"/>
        </w:rPr>
        <w:t>ON</w:t>
      </w:r>
      <w:r>
        <w:rPr>
          <w:rFonts w:ascii="Consolas" w:eastAsiaTheme="minorHAnsi" w:hAnsi="Consolas" w:cs="Consolas"/>
          <w:sz w:val="19"/>
          <w:szCs w:val="19"/>
        </w:rPr>
        <w:t xml:space="preserve"> </w:t>
      </w:r>
      <w:r>
        <w:rPr>
          <w:rFonts w:ascii="Consolas" w:eastAsiaTheme="minorHAnsi" w:hAnsi="Consolas" w:cs="Consolas"/>
          <w:color w:val="008080"/>
          <w:sz w:val="19"/>
          <w:szCs w:val="19"/>
        </w:rPr>
        <w:t>S</w:t>
      </w:r>
      <w:r>
        <w:rPr>
          <w:rFonts w:ascii="Consolas" w:eastAsiaTheme="minorHAnsi" w:hAnsi="Consolas" w:cs="Consolas"/>
          <w:color w:val="808080"/>
          <w:sz w:val="19"/>
          <w:szCs w:val="19"/>
        </w:rPr>
        <w:t>.</w:t>
      </w:r>
      <w:r>
        <w:rPr>
          <w:rFonts w:ascii="Consolas" w:eastAsiaTheme="minorHAnsi" w:hAnsi="Consolas" w:cs="Consolas"/>
          <w:color w:val="008080"/>
          <w:sz w:val="19"/>
          <w:szCs w:val="19"/>
        </w:rPr>
        <w:t>ASSIGNEDTOID</w:t>
      </w:r>
      <w:r>
        <w:rPr>
          <w:rFonts w:ascii="Consolas" w:eastAsiaTheme="minorHAnsi" w:hAnsi="Consolas" w:cs="Consolas"/>
          <w:color w:val="808080"/>
          <w:sz w:val="19"/>
          <w:szCs w:val="19"/>
        </w:rPr>
        <w:t>=</w:t>
      </w:r>
      <w:r>
        <w:rPr>
          <w:rFonts w:ascii="Consolas" w:eastAsiaTheme="minorHAnsi" w:hAnsi="Consolas" w:cs="Consolas"/>
          <w:color w:val="008080"/>
          <w:sz w:val="19"/>
          <w:szCs w:val="19"/>
        </w:rPr>
        <w:t>P2</w:t>
      </w:r>
      <w:r>
        <w:rPr>
          <w:rFonts w:ascii="Consolas" w:eastAsiaTheme="minorHAnsi" w:hAnsi="Consolas" w:cs="Consolas"/>
          <w:color w:val="808080"/>
          <w:sz w:val="19"/>
          <w:szCs w:val="19"/>
        </w:rPr>
        <w:t>.</w:t>
      </w:r>
      <w:r>
        <w:rPr>
          <w:rFonts w:ascii="Consolas" w:eastAsiaTheme="minorHAnsi" w:hAnsi="Consolas" w:cs="Consolas"/>
          <w:color w:val="008080"/>
          <w:sz w:val="19"/>
          <w:szCs w:val="19"/>
        </w:rPr>
        <w:t>ID</w:t>
      </w:r>
    </w:p>
    <w:p w:rsidR="004C6ABE" w:rsidRDefault="004C6ABE" w:rsidP="004C6ABE">
      <w:pPr>
        <w:autoSpaceDE w:val="0"/>
        <w:autoSpaceDN w:val="0"/>
        <w:adjustRightInd w:val="0"/>
        <w:jc w:val="left"/>
        <w:rPr>
          <w:rFonts w:ascii="Consolas" w:eastAsiaTheme="minorHAnsi" w:hAnsi="Consolas" w:cs="Consolas"/>
          <w:color w:val="FF0000"/>
          <w:sz w:val="19"/>
          <w:szCs w:val="19"/>
        </w:rPr>
      </w:pPr>
      <w:r>
        <w:rPr>
          <w:rFonts w:ascii="Consolas" w:eastAsiaTheme="minorHAnsi" w:hAnsi="Consolas" w:cs="Consolas"/>
          <w:color w:val="0000FF"/>
          <w:sz w:val="19"/>
          <w:szCs w:val="19"/>
        </w:rPr>
        <w:t>WHERE</w:t>
      </w:r>
      <w:r>
        <w:rPr>
          <w:rFonts w:ascii="Consolas" w:eastAsiaTheme="minorHAnsi" w:hAnsi="Consolas" w:cs="Consolas"/>
          <w:sz w:val="19"/>
          <w:szCs w:val="19"/>
        </w:rPr>
        <w:t xml:space="preserve"> </w:t>
      </w:r>
      <w:r>
        <w:rPr>
          <w:rFonts w:ascii="Consolas" w:eastAsiaTheme="minorHAnsi" w:hAnsi="Consolas" w:cs="Consolas"/>
          <w:color w:val="008080"/>
          <w:sz w:val="19"/>
          <w:szCs w:val="19"/>
        </w:rPr>
        <w:t>DATECOLLECTIONDUE</w:t>
      </w:r>
      <w:r>
        <w:rPr>
          <w:rFonts w:ascii="Consolas" w:eastAsiaTheme="minorHAnsi" w:hAnsi="Consolas" w:cs="Consolas"/>
          <w:sz w:val="19"/>
          <w:szCs w:val="19"/>
        </w:rPr>
        <w:t xml:space="preserve"> </w:t>
      </w:r>
      <w:r>
        <w:rPr>
          <w:rFonts w:ascii="Consolas" w:eastAsiaTheme="minorHAnsi" w:hAnsi="Consolas" w:cs="Consolas"/>
          <w:color w:val="808080"/>
          <w:sz w:val="19"/>
          <w:szCs w:val="19"/>
        </w:rPr>
        <w:t>&gt;</w:t>
      </w:r>
      <w:r>
        <w:rPr>
          <w:rFonts w:ascii="Consolas" w:eastAsiaTheme="minorHAnsi" w:hAnsi="Consolas" w:cs="Consolas"/>
          <w:sz w:val="19"/>
          <w:szCs w:val="19"/>
        </w:rPr>
        <w:t xml:space="preserve"> </w:t>
      </w:r>
      <w:r>
        <w:rPr>
          <w:rFonts w:ascii="Consolas" w:eastAsiaTheme="minorHAnsi" w:hAnsi="Consolas" w:cs="Consolas"/>
          <w:color w:val="FF0000"/>
          <w:sz w:val="19"/>
          <w:szCs w:val="19"/>
        </w:rPr>
        <w:t>'2/1/2016'</w:t>
      </w:r>
      <w:r>
        <w:rPr>
          <w:rFonts w:ascii="Consolas" w:eastAsiaTheme="minorHAnsi" w:hAnsi="Consolas" w:cs="Consolas"/>
          <w:sz w:val="19"/>
          <w:szCs w:val="19"/>
        </w:rPr>
        <w:t xml:space="preserve"> </w:t>
      </w:r>
      <w:r>
        <w:rPr>
          <w:rFonts w:ascii="Consolas" w:eastAsiaTheme="minorHAnsi" w:hAnsi="Consolas" w:cs="Consolas"/>
          <w:color w:val="808080"/>
          <w:sz w:val="19"/>
          <w:szCs w:val="19"/>
        </w:rPr>
        <w:t>AND</w:t>
      </w:r>
      <w:r>
        <w:rPr>
          <w:rFonts w:ascii="Consolas" w:eastAsiaTheme="minorHAnsi" w:hAnsi="Consolas" w:cs="Consolas"/>
          <w:sz w:val="19"/>
          <w:szCs w:val="19"/>
        </w:rPr>
        <w:t xml:space="preserve"> </w:t>
      </w:r>
      <w:r>
        <w:rPr>
          <w:rFonts w:ascii="Consolas" w:eastAsiaTheme="minorHAnsi" w:hAnsi="Consolas" w:cs="Consolas"/>
          <w:color w:val="008080"/>
          <w:sz w:val="19"/>
          <w:szCs w:val="19"/>
        </w:rPr>
        <w:t>DATECOLLECTIONDUE</w:t>
      </w:r>
      <w:r>
        <w:rPr>
          <w:rFonts w:ascii="Consolas" w:eastAsiaTheme="minorHAnsi" w:hAnsi="Consolas" w:cs="Consolas"/>
          <w:color w:val="808080"/>
          <w:sz w:val="19"/>
          <w:szCs w:val="19"/>
        </w:rPr>
        <w:t>&lt;</w:t>
      </w:r>
      <w:r>
        <w:rPr>
          <w:rFonts w:ascii="Consolas" w:eastAsiaTheme="minorHAnsi" w:hAnsi="Consolas" w:cs="Consolas"/>
          <w:color w:val="FF0000"/>
          <w:sz w:val="19"/>
          <w:szCs w:val="19"/>
        </w:rPr>
        <w:t>'2/6/2016'</w:t>
      </w:r>
    </w:p>
    <w:p w:rsidR="0023588A" w:rsidRDefault="0023588A" w:rsidP="0098231F">
      <w:pPr>
        <w:rPr>
          <w:rFonts w:ascii="Verdana" w:hAnsi="Verdana"/>
          <w:color w:val="000000"/>
          <w:sz w:val="23"/>
          <w:szCs w:val="23"/>
          <w:shd w:val="clear" w:color="auto" w:fill="FFFFFF"/>
        </w:rPr>
      </w:pPr>
    </w:p>
    <w:p w:rsidR="0023588A" w:rsidRDefault="004C6ABE" w:rsidP="0098231F">
      <w:pPr>
        <w:rPr>
          <w:rFonts w:ascii="Verdana" w:hAnsi="Verdana"/>
          <w:color w:val="000000"/>
          <w:sz w:val="23"/>
          <w:szCs w:val="23"/>
          <w:shd w:val="clear" w:color="auto" w:fill="FFFFFF"/>
        </w:rPr>
      </w:pPr>
      <w:r>
        <w:rPr>
          <w:noProof/>
        </w:rPr>
        <w:drawing>
          <wp:inline distT="0" distB="0" distL="0" distR="0" wp14:anchorId="45BB197B" wp14:editId="35CD5B0D">
            <wp:extent cx="5590477" cy="1104762"/>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590477" cy="1104762"/>
                    </a:xfrm>
                    <a:prstGeom prst="rect">
                      <a:avLst/>
                    </a:prstGeom>
                  </pic:spPr>
                </pic:pic>
              </a:graphicData>
            </a:graphic>
          </wp:inline>
        </w:drawing>
      </w:r>
    </w:p>
    <w:p w:rsidR="004C6ABE" w:rsidRDefault="004C6ABE" w:rsidP="0098231F">
      <w:pPr>
        <w:rPr>
          <w:rFonts w:ascii="Verdana" w:hAnsi="Verdana"/>
          <w:color w:val="000000"/>
          <w:sz w:val="23"/>
          <w:szCs w:val="23"/>
          <w:shd w:val="clear" w:color="auto" w:fill="FFFFFF"/>
        </w:rPr>
      </w:pPr>
    </w:p>
    <w:p w:rsidR="004C6ABE" w:rsidRDefault="004C6ABE" w:rsidP="004C6ABE">
      <w:pPr>
        <w:rPr>
          <w:shd w:val="clear" w:color="auto" w:fill="FFFFFF"/>
        </w:rPr>
      </w:pPr>
      <w:r>
        <w:rPr>
          <w:shd w:val="clear" w:color="auto" w:fill="FFFFFF"/>
        </w:rPr>
        <w:t>SAMPLESTATUS Values:</w:t>
      </w:r>
    </w:p>
    <w:p w:rsidR="004C6ABE" w:rsidRDefault="004C6ABE" w:rsidP="004C6ABE">
      <w:pPr>
        <w:rPr>
          <w:shd w:val="clear" w:color="auto" w:fill="FFFFFF"/>
        </w:rPr>
      </w:pPr>
    </w:p>
    <w:tbl>
      <w:tblPr>
        <w:tblStyle w:val="TableGrid"/>
        <w:tblW w:w="0" w:type="auto"/>
        <w:tblLook w:val="04A0" w:firstRow="1" w:lastRow="0" w:firstColumn="1" w:lastColumn="0" w:noHBand="0" w:noVBand="1"/>
      </w:tblPr>
      <w:tblGrid>
        <w:gridCol w:w="1818"/>
        <w:gridCol w:w="1800"/>
      </w:tblGrid>
      <w:tr w:rsidR="004C6ABE" w:rsidTr="004C6ABE">
        <w:tc>
          <w:tcPr>
            <w:tcW w:w="1818" w:type="dxa"/>
          </w:tcPr>
          <w:p w:rsidR="004C6ABE" w:rsidRDefault="004C6ABE" w:rsidP="004C6ABE">
            <w:pPr>
              <w:rPr>
                <w:shd w:val="clear" w:color="auto" w:fill="FFFFFF"/>
              </w:rPr>
            </w:pPr>
            <w:r w:rsidRPr="004C6ABE">
              <w:rPr>
                <w:shd w:val="clear" w:color="auto" w:fill="FFFFFF"/>
              </w:rPr>
              <w:t>SAMPLESTATUS</w:t>
            </w:r>
          </w:p>
        </w:tc>
        <w:tc>
          <w:tcPr>
            <w:tcW w:w="1800" w:type="dxa"/>
          </w:tcPr>
          <w:p w:rsidR="004C6ABE" w:rsidRDefault="004C6ABE" w:rsidP="004C6ABE">
            <w:pPr>
              <w:rPr>
                <w:shd w:val="clear" w:color="auto" w:fill="FFFFFF"/>
              </w:rPr>
            </w:pPr>
            <w:r>
              <w:rPr>
                <w:shd w:val="clear" w:color="auto" w:fill="FFFFFF"/>
              </w:rPr>
              <w:t>Description</w:t>
            </w:r>
          </w:p>
        </w:tc>
      </w:tr>
      <w:tr w:rsidR="004C6ABE" w:rsidTr="004C6ABE">
        <w:tc>
          <w:tcPr>
            <w:tcW w:w="1818" w:type="dxa"/>
          </w:tcPr>
          <w:p w:rsidR="004C6ABE" w:rsidRDefault="004C6ABE" w:rsidP="004C6ABE">
            <w:pPr>
              <w:rPr>
                <w:shd w:val="clear" w:color="auto" w:fill="FFFFFF"/>
              </w:rPr>
            </w:pPr>
            <w:r>
              <w:rPr>
                <w:shd w:val="clear" w:color="auto" w:fill="FFFFFF"/>
              </w:rPr>
              <w:t>0</w:t>
            </w:r>
          </w:p>
        </w:tc>
        <w:tc>
          <w:tcPr>
            <w:tcW w:w="1800" w:type="dxa"/>
          </w:tcPr>
          <w:p w:rsidR="004C6ABE" w:rsidRDefault="004C6ABE" w:rsidP="004C6ABE">
            <w:pPr>
              <w:rPr>
                <w:shd w:val="clear" w:color="auto" w:fill="FFFFFF"/>
              </w:rPr>
            </w:pPr>
            <w:r>
              <w:rPr>
                <w:shd w:val="clear" w:color="auto" w:fill="FFFFFF"/>
              </w:rPr>
              <w:t>Pending</w:t>
            </w:r>
          </w:p>
        </w:tc>
      </w:tr>
      <w:tr w:rsidR="004C6ABE" w:rsidTr="004C6ABE">
        <w:tc>
          <w:tcPr>
            <w:tcW w:w="1818" w:type="dxa"/>
          </w:tcPr>
          <w:p w:rsidR="004C6ABE" w:rsidRDefault="004C6ABE" w:rsidP="004C6ABE">
            <w:pPr>
              <w:rPr>
                <w:shd w:val="clear" w:color="auto" w:fill="FFFFFF"/>
              </w:rPr>
            </w:pPr>
            <w:r>
              <w:rPr>
                <w:shd w:val="clear" w:color="auto" w:fill="FFFFFF"/>
              </w:rPr>
              <w:t>4</w:t>
            </w:r>
          </w:p>
        </w:tc>
        <w:tc>
          <w:tcPr>
            <w:tcW w:w="1800" w:type="dxa"/>
          </w:tcPr>
          <w:p w:rsidR="004C6ABE" w:rsidRDefault="004C6ABE" w:rsidP="004C6ABE">
            <w:pPr>
              <w:rPr>
                <w:shd w:val="clear" w:color="auto" w:fill="FFFFFF"/>
              </w:rPr>
            </w:pPr>
            <w:r w:rsidRPr="004C6ABE">
              <w:rPr>
                <w:shd w:val="clear" w:color="auto" w:fill="FFFFFF"/>
              </w:rPr>
              <w:t xml:space="preserve">Received  </w:t>
            </w:r>
          </w:p>
        </w:tc>
      </w:tr>
      <w:tr w:rsidR="004C6ABE" w:rsidTr="004C6ABE">
        <w:tc>
          <w:tcPr>
            <w:tcW w:w="1818" w:type="dxa"/>
          </w:tcPr>
          <w:p w:rsidR="004C6ABE" w:rsidRDefault="004C6ABE" w:rsidP="004C6ABE">
            <w:pPr>
              <w:rPr>
                <w:shd w:val="clear" w:color="auto" w:fill="FFFFFF"/>
              </w:rPr>
            </w:pPr>
            <w:r>
              <w:rPr>
                <w:shd w:val="clear" w:color="auto" w:fill="FFFFFF"/>
              </w:rPr>
              <w:t>5</w:t>
            </w:r>
          </w:p>
        </w:tc>
        <w:tc>
          <w:tcPr>
            <w:tcW w:w="1800" w:type="dxa"/>
          </w:tcPr>
          <w:p w:rsidR="004C6ABE" w:rsidRDefault="004C6ABE" w:rsidP="004C6ABE">
            <w:pPr>
              <w:rPr>
                <w:shd w:val="clear" w:color="auto" w:fill="FFFFFF"/>
              </w:rPr>
            </w:pPr>
            <w:r w:rsidRPr="004C6ABE">
              <w:rPr>
                <w:shd w:val="clear" w:color="auto" w:fill="FFFFFF"/>
              </w:rPr>
              <w:t>Analyzed</w:t>
            </w:r>
          </w:p>
        </w:tc>
      </w:tr>
      <w:tr w:rsidR="004C6ABE" w:rsidTr="004C6ABE">
        <w:tc>
          <w:tcPr>
            <w:tcW w:w="1818" w:type="dxa"/>
          </w:tcPr>
          <w:p w:rsidR="004C6ABE" w:rsidRDefault="004C6ABE" w:rsidP="004C6ABE">
            <w:pPr>
              <w:rPr>
                <w:shd w:val="clear" w:color="auto" w:fill="FFFFFF"/>
              </w:rPr>
            </w:pPr>
            <w:r>
              <w:rPr>
                <w:shd w:val="clear" w:color="auto" w:fill="FFFFFF"/>
              </w:rPr>
              <w:t>8</w:t>
            </w:r>
          </w:p>
        </w:tc>
        <w:tc>
          <w:tcPr>
            <w:tcW w:w="1800" w:type="dxa"/>
          </w:tcPr>
          <w:p w:rsidR="004C6ABE" w:rsidRDefault="004C6ABE" w:rsidP="004C6ABE">
            <w:pPr>
              <w:rPr>
                <w:shd w:val="clear" w:color="auto" w:fill="FFFFFF"/>
              </w:rPr>
            </w:pPr>
            <w:r w:rsidRPr="004C6ABE">
              <w:rPr>
                <w:shd w:val="clear" w:color="auto" w:fill="FFFFFF"/>
              </w:rPr>
              <w:t xml:space="preserve">Skipped  </w:t>
            </w:r>
          </w:p>
        </w:tc>
      </w:tr>
      <w:tr w:rsidR="004C6ABE" w:rsidTr="004C6ABE">
        <w:tc>
          <w:tcPr>
            <w:tcW w:w="1818" w:type="dxa"/>
          </w:tcPr>
          <w:p w:rsidR="004C6ABE" w:rsidRDefault="004C6ABE" w:rsidP="004C6ABE">
            <w:pPr>
              <w:rPr>
                <w:shd w:val="clear" w:color="auto" w:fill="FFFFFF"/>
              </w:rPr>
            </w:pPr>
            <w:r>
              <w:rPr>
                <w:shd w:val="clear" w:color="auto" w:fill="FFFFFF"/>
              </w:rPr>
              <w:t>9</w:t>
            </w:r>
          </w:p>
        </w:tc>
        <w:tc>
          <w:tcPr>
            <w:tcW w:w="1800" w:type="dxa"/>
          </w:tcPr>
          <w:p w:rsidR="004C6ABE" w:rsidRDefault="004C6ABE" w:rsidP="004C6ABE">
            <w:pPr>
              <w:rPr>
                <w:shd w:val="clear" w:color="auto" w:fill="FFFFFF"/>
              </w:rPr>
            </w:pPr>
            <w:r w:rsidRPr="004C6ABE">
              <w:rPr>
                <w:shd w:val="clear" w:color="auto" w:fill="FFFFFF"/>
              </w:rPr>
              <w:t>Closed</w:t>
            </w:r>
          </w:p>
        </w:tc>
      </w:tr>
    </w:tbl>
    <w:p w:rsidR="004C6ABE" w:rsidRDefault="004C6ABE" w:rsidP="004C6ABE">
      <w:pPr>
        <w:rPr>
          <w:shd w:val="clear" w:color="auto" w:fill="FFFFFF"/>
        </w:rPr>
      </w:pPr>
    </w:p>
    <w:p w:rsidR="0023588A" w:rsidRDefault="0023588A" w:rsidP="0098231F">
      <w:pPr>
        <w:rPr>
          <w:shd w:val="clear" w:color="auto" w:fill="FFFFFF"/>
        </w:rPr>
      </w:pPr>
    </w:p>
    <w:p w:rsidR="0021253A" w:rsidRDefault="0021253A">
      <w:pPr>
        <w:spacing w:after="200" w:line="276" w:lineRule="auto"/>
        <w:jc w:val="left"/>
        <w:rPr>
          <w:b/>
          <w:sz w:val="22"/>
          <w:shd w:val="clear" w:color="auto" w:fill="FFFFFF"/>
        </w:rPr>
      </w:pPr>
      <w:r>
        <w:rPr>
          <w:shd w:val="clear" w:color="auto" w:fill="FFFFFF"/>
        </w:rPr>
        <w:br w:type="page"/>
      </w:r>
    </w:p>
    <w:p w:rsidR="004C6ABE" w:rsidRDefault="004C6ABE" w:rsidP="006B59F0">
      <w:pPr>
        <w:pStyle w:val="Heading3"/>
        <w:rPr>
          <w:shd w:val="clear" w:color="auto" w:fill="FFFFFF"/>
        </w:rPr>
      </w:pPr>
      <w:bookmarkStart w:id="37" w:name="_Toc442699413"/>
      <w:r>
        <w:rPr>
          <w:shd w:val="clear" w:color="auto" w:fill="FFFFFF"/>
        </w:rPr>
        <w:lastRenderedPageBreak/>
        <w:t>Example: Display Sample Status description with sample</w:t>
      </w:r>
      <w:bookmarkEnd w:id="37"/>
    </w:p>
    <w:p w:rsidR="004C6ABE" w:rsidRDefault="004C6ABE" w:rsidP="0098231F">
      <w:pPr>
        <w:rPr>
          <w:shd w:val="clear" w:color="auto" w:fill="FFFFFF"/>
        </w:rPr>
      </w:pPr>
    </w:p>
    <w:p w:rsidR="004C6ABE" w:rsidRDefault="004C6ABE" w:rsidP="0098231F">
      <w:pPr>
        <w:rPr>
          <w:shd w:val="clear" w:color="auto" w:fill="FFFFFF"/>
        </w:rPr>
      </w:pPr>
      <w:r>
        <w:rPr>
          <w:shd w:val="clear" w:color="auto" w:fill="FFFFFF"/>
        </w:rPr>
        <w:t xml:space="preserve">Join the Sample Status Description table.  There is not one.  </w:t>
      </w:r>
      <w:proofErr w:type="gramStart"/>
      <w:r>
        <w:rPr>
          <w:shd w:val="clear" w:color="auto" w:fill="FFFFFF"/>
        </w:rPr>
        <w:t xml:space="preserve">GOOGLE </w:t>
      </w:r>
      <w:r w:rsidR="006B59F0">
        <w:rPr>
          <w:shd w:val="clear" w:color="auto" w:fill="FFFFFF"/>
        </w:rPr>
        <w:t>TSQL Case statement, Immediate IF (IIF).</w:t>
      </w:r>
      <w:proofErr w:type="gramEnd"/>
      <w:r w:rsidR="006B59F0">
        <w:rPr>
          <w:shd w:val="clear" w:color="auto" w:fill="FFFFFF"/>
        </w:rPr>
        <w:t xml:space="preserve"> </w:t>
      </w:r>
    </w:p>
    <w:p w:rsidR="006B59F0" w:rsidRDefault="006B59F0" w:rsidP="0098231F">
      <w:pPr>
        <w:rPr>
          <w:shd w:val="clear" w:color="auto" w:fill="FFFFFF"/>
        </w:rPr>
      </w:pPr>
    </w:p>
    <w:p w:rsidR="006B59F0" w:rsidRDefault="006B59F0" w:rsidP="006B59F0">
      <w:pPr>
        <w:autoSpaceDE w:val="0"/>
        <w:autoSpaceDN w:val="0"/>
        <w:adjustRightInd w:val="0"/>
        <w:jc w:val="left"/>
        <w:rPr>
          <w:rFonts w:ascii="Consolas" w:eastAsiaTheme="minorHAnsi" w:hAnsi="Consolas" w:cs="Consolas"/>
          <w:sz w:val="19"/>
          <w:szCs w:val="19"/>
        </w:rPr>
      </w:pPr>
      <w:r>
        <w:rPr>
          <w:rFonts w:ascii="Consolas" w:eastAsiaTheme="minorHAnsi" w:hAnsi="Consolas" w:cs="Consolas"/>
          <w:color w:val="0000FF"/>
          <w:sz w:val="19"/>
          <w:szCs w:val="19"/>
        </w:rPr>
        <w:t>Select</w:t>
      </w:r>
      <w:r>
        <w:rPr>
          <w:rFonts w:ascii="Consolas" w:eastAsiaTheme="minorHAnsi" w:hAnsi="Consolas" w:cs="Consolas"/>
          <w:sz w:val="19"/>
          <w:szCs w:val="19"/>
        </w:rPr>
        <w:t xml:space="preserve"> </w:t>
      </w:r>
      <w:r>
        <w:rPr>
          <w:rFonts w:ascii="Consolas" w:eastAsiaTheme="minorHAnsi" w:hAnsi="Consolas" w:cs="Consolas"/>
          <w:color w:val="008080"/>
          <w:sz w:val="19"/>
          <w:szCs w:val="19"/>
        </w:rPr>
        <w:t>SAMPLENUM</w:t>
      </w:r>
      <w:proofErr w:type="gramStart"/>
      <w:r>
        <w:rPr>
          <w:rFonts w:ascii="Consolas" w:eastAsiaTheme="minorHAnsi" w:hAnsi="Consolas" w:cs="Consolas"/>
          <w:color w:val="808080"/>
          <w:sz w:val="19"/>
          <w:szCs w:val="19"/>
        </w:rPr>
        <w:t>,</w:t>
      </w:r>
      <w:r>
        <w:rPr>
          <w:rFonts w:ascii="Consolas" w:eastAsiaTheme="minorHAnsi" w:hAnsi="Consolas" w:cs="Consolas"/>
          <w:color w:val="008080"/>
          <w:sz w:val="19"/>
          <w:szCs w:val="19"/>
        </w:rPr>
        <w:t>DATECOLLECTIONDUE</w:t>
      </w:r>
      <w:proofErr w:type="gramEnd"/>
      <w:r>
        <w:rPr>
          <w:rFonts w:ascii="Consolas" w:eastAsiaTheme="minorHAnsi" w:hAnsi="Consolas" w:cs="Consolas"/>
          <w:color w:val="808080"/>
          <w:sz w:val="19"/>
          <w:szCs w:val="19"/>
        </w:rPr>
        <w:t>,</w:t>
      </w:r>
      <w:r>
        <w:rPr>
          <w:rFonts w:ascii="Consolas" w:eastAsiaTheme="minorHAnsi" w:hAnsi="Consolas" w:cs="Consolas"/>
          <w:sz w:val="19"/>
          <w:szCs w:val="19"/>
        </w:rPr>
        <w:t xml:space="preserve"> </w:t>
      </w:r>
      <w:r>
        <w:rPr>
          <w:rFonts w:ascii="Consolas" w:eastAsiaTheme="minorHAnsi" w:hAnsi="Consolas" w:cs="Consolas"/>
          <w:color w:val="008080"/>
          <w:sz w:val="19"/>
          <w:szCs w:val="19"/>
        </w:rPr>
        <w:t>SAMPLESTATUS</w:t>
      </w:r>
      <w:r>
        <w:rPr>
          <w:rFonts w:ascii="Consolas" w:eastAsiaTheme="minorHAnsi" w:hAnsi="Consolas" w:cs="Consolas"/>
          <w:color w:val="808080"/>
          <w:sz w:val="19"/>
          <w:szCs w:val="19"/>
        </w:rPr>
        <w:t>,</w:t>
      </w:r>
      <w:r>
        <w:rPr>
          <w:rFonts w:ascii="Consolas" w:eastAsiaTheme="minorHAnsi" w:hAnsi="Consolas" w:cs="Consolas"/>
          <w:sz w:val="19"/>
          <w:szCs w:val="19"/>
        </w:rPr>
        <w:t xml:space="preserve"> </w:t>
      </w:r>
      <w:r>
        <w:rPr>
          <w:rFonts w:ascii="Consolas" w:eastAsiaTheme="minorHAnsi" w:hAnsi="Consolas" w:cs="Consolas"/>
          <w:color w:val="008080"/>
          <w:sz w:val="19"/>
          <w:szCs w:val="19"/>
        </w:rPr>
        <w:t>SSDESC</w:t>
      </w:r>
      <w:r>
        <w:rPr>
          <w:rFonts w:ascii="Consolas" w:eastAsiaTheme="minorHAnsi" w:hAnsi="Consolas" w:cs="Consolas"/>
          <w:sz w:val="19"/>
          <w:szCs w:val="19"/>
        </w:rPr>
        <w:t xml:space="preserve"> </w:t>
      </w:r>
      <w:r>
        <w:rPr>
          <w:rFonts w:ascii="Consolas" w:eastAsiaTheme="minorHAnsi" w:hAnsi="Consolas" w:cs="Consolas"/>
          <w:color w:val="808080"/>
          <w:sz w:val="19"/>
          <w:szCs w:val="19"/>
        </w:rPr>
        <w:t>=</w:t>
      </w:r>
    </w:p>
    <w:p w:rsidR="006B59F0" w:rsidRDefault="006B59F0" w:rsidP="006B59F0">
      <w:pPr>
        <w:autoSpaceDE w:val="0"/>
        <w:autoSpaceDN w:val="0"/>
        <w:adjustRightInd w:val="0"/>
        <w:jc w:val="left"/>
        <w:rPr>
          <w:rFonts w:ascii="Consolas" w:eastAsiaTheme="minorHAnsi" w:hAnsi="Consolas" w:cs="Consolas"/>
          <w:sz w:val="19"/>
          <w:szCs w:val="19"/>
        </w:rPr>
      </w:pPr>
      <w:r>
        <w:rPr>
          <w:rFonts w:ascii="Consolas" w:eastAsiaTheme="minorHAnsi" w:hAnsi="Consolas" w:cs="Consolas"/>
          <w:sz w:val="19"/>
          <w:szCs w:val="19"/>
        </w:rPr>
        <w:tab/>
      </w:r>
      <w:r>
        <w:rPr>
          <w:rFonts w:ascii="Consolas" w:eastAsiaTheme="minorHAnsi" w:hAnsi="Consolas" w:cs="Consolas"/>
          <w:color w:val="0000FF"/>
          <w:sz w:val="19"/>
          <w:szCs w:val="19"/>
        </w:rPr>
        <w:t>CASE</w:t>
      </w:r>
      <w:r>
        <w:rPr>
          <w:rFonts w:ascii="Consolas" w:eastAsiaTheme="minorHAnsi" w:hAnsi="Consolas" w:cs="Consolas"/>
          <w:sz w:val="19"/>
          <w:szCs w:val="19"/>
        </w:rPr>
        <w:t xml:space="preserve"> </w:t>
      </w:r>
      <w:r>
        <w:rPr>
          <w:rFonts w:ascii="Consolas" w:eastAsiaTheme="minorHAnsi" w:hAnsi="Consolas" w:cs="Consolas"/>
          <w:color w:val="008080"/>
          <w:sz w:val="19"/>
          <w:szCs w:val="19"/>
        </w:rPr>
        <w:t>SAMPLESTATUS</w:t>
      </w:r>
    </w:p>
    <w:p w:rsidR="006B59F0" w:rsidRDefault="006B59F0" w:rsidP="006B59F0">
      <w:pPr>
        <w:autoSpaceDE w:val="0"/>
        <w:autoSpaceDN w:val="0"/>
        <w:adjustRightInd w:val="0"/>
        <w:jc w:val="left"/>
        <w:rPr>
          <w:rFonts w:ascii="Consolas" w:eastAsiaTheme="minorHAnsi" w:hAnsi="Consolas" w:cs="Consolas"/>
          <w:sz w:val="19"/>
          <w:szCs w:val="19"/>
        </w:rPr>
      </w:pPr>
      <w:r>
        <w:rPr>
          <w:rFonts w:ascii="Consolas" w:eastAsiaTheme="minorHAnsi" w:hAnsi="Consolas" w:cs="Consolas"/>
          <w:sz w:val="19"/>
          <w:szCs w:val="19"/>
        </w:rPr>
        <w:tab/>
      </w:r>
      <w:r>
        <w:rPr>
          <w:rFonts w:ascii="Consolas" w:eastAsiaTheme="minorHAnsi" w:hAnsi="Consolas" w:cs="Consolas"/>
          <w:sz w:val="19"/>
          <w:szCs w:val="19"/>
        </w:rPr>
        <w:tab/>
      </w:r>
      <w:r>
        <w:rPr>
          <w:rFonts w:ascii="Consolas" w:eastAsiaTheme="minorHAnsi" w:hAnsi="Consolas" w:cs="Consolas"/>
          <w:color w:val="0000FF"/>
          <w:sz w:val="19"/>
          <w:szCs w:val="19"/>
        </w:rPr>
        <w:t>WHEN</w:t>
      </w:r>
      <w:r>
        <w:rPr>
          <w:rFonts w:ascii="Consolas" w:eastAsiaTheme="minorHAnsi" w:hAnsi="Consolas" w:cs="Consolas"/>
          <w:sz w:val="19"/>
          <w:szCs w:val="19"/>
        </w:rPr>
        <w:t xml:space="preserve"> 0 </w:t>
      </w:r>
      <w:r>
        <w:rPr>
          <w:rFonts w:ascii="Consolas" w:eastAsiaTheme="minorHAnsi" w:hAnsi="Consolas" w:cs="Consolas"/>
          <w:color w:val="0000FF"/>
          <w:sz w:val="19"/>
          <w:szCs w:val="19"/>
        </w:rPr>
        <w:t>THEN</w:t>
      </w:r>
      <w:r>
        <w:rPr>
          <w:rFonts w:ascii="Consolas" w:eastAsiaTheme="minorHAnsi" w:hAnsi="Consolas" w:cs="Consolas"/>
          <w:sz w:val="19"/>
          <w:szCs w:val="19"/>
        </w:rPr>
        <w:t xml:space="preserve"> </w:t>
      </w:r>
      <w:r>
        <w:rPr>
          <w:rFonts w:ascii="Consolas" w:eastAsiaTheme="minorHAnsi" w:hAnsi="Consolas" w:cs="Consolas"/>
          <w:color w:val="FF0000"/>
          <w:sz w:val="19"/>
          <w:szCs w:val="19"/>
        </w:rPr>
        <w:t>'Pending'</w:t>
      </w:r>
    </w:p>
    <w:p w:rsidR="006B59F0" w:rsidRDefault="006B59F0" w:rsidP="006B59F0">
      <w:pPr>
        <w:autoSpaceDE w:val="0"/>
        <w:autoSpaceDN w:val="0"/>
        <w:adjustRightInd w:val="0"/>
        <w:jc w:val="left"/>
        <w:rPr>
          <w:rFonts w:ascii="Consolas" w:eastAsiaTheme="minorHAnsi" w:hAnsi="Consolas" w:cs="Consolas"/>
          <w:sz w:val="19"/>
          <w:szCs w:val="19"/>
        </w:rPr>
      </w:pPr>
      <w:r>
        <w:rPr>
          <w:rFonts w:ascii="Consolas" w:eastAsiaTheme="minorHAnsi" w:hAnsi="Consolas" w:cs="Consolas"/>
          <w:sz w:val="19"/>
          <w:szCs w:val="19"/>
        </w:rPr>
        <w:tab/>
      </w:r>
      <w:r>
        <w:rPr>
          <w:rFonts w:ascii="Consolas" w:eastAsiaTheme="minorHAnsi" w:hAnsi="Consolas" w:cs="Consolas"/>
          <w:sz w:val="19"/>
          <w:szCs w:val="19"/>
        </w:rPr>
        <w:tab/>
      </w:r>
      <w:r>
        <w:rPr>
          <w:rFonts w:ascii="Consolas" w:eastAsiaTheme="minorHAnsi" w:hAnsi="Consolas" w:cs="Consolas"/>
          <w:color w:val="0000FF"/>
          <w:sz w:val="19"/>
          <w:szCs w:val="19"/>
        </w:rPr>
        <w:t>WHEN</w:t>
      </w:r>
      <w:r>
        <w:rPr>
          <w:rFonts w:ascii="Consolas" w:eastAsiaTheme="minorHAnsi" w:hAnsi="Consolas" w:cs="Consolas"/>
          <w:sz w:val="19"/>
          <w:szCs w:val="19"/>
        </w:rPr>
        <w:t xml:space="preserve"> 4 </w:t>
      </w:r>
      <w:r>
        <w:rPr>
          <w:rFonts w:ascii="Consolas" w:eastAsiaTheme="minorHAnsi" w:hAnsi="Consolas" w:cs="Consolas"/>
          <w:color w:val="0000FF"/>
          <w:sz w:val="19"/>
          <w:szCs w:val="19"/>
        </w:rPr>
        <w:t>THEN</w:t>
      </w:r>
      <w:r>
        <w:rPr>
          <w:rFonts w:ascii="Consolas" w:eastAsiaTheme="minorHAnsi" w:hAnsi="Consolas" w:cs="Consolas"/>
          <w:sz w:val="19"/>
          <w:szCs w:val="19"/>
        </w:rPr>
        <w:t xml:space="preserve"> </w:t>
      </w:r>
      <w:r>
        <w:rPr>
          <w:rFonts w:ascii="Consolas" w:eastAsiaTheme="minorHAnsi" w:hAnsi="Consolas" w:cs="Consolas"/>
          <w:color w:val="FF0000"/>
          <w:sz w:val="19"/>
          <w:szCs w:val="19"/>
        </w:rPr>
        <w:t>'Rcvd'</w:t>
      </w:r>
    </w:p>
    <w:p w:rsidR="006B59F0" w:rsidRDefault="006B59F0" w:rsidP="006B59F0">
      <w:pPr>
        <w:autoSpaceDE w:val="0"/>
        <w:autoSpaceDN w:val="0"/>
        <w:adjustRightInd w:val="0"/>
        <w:jc w:val="left"/>
        <w:rPr>
          <w:rFonts w:ascii="Consolas" w:eastAsiaTheme="minorHAnsi" w:hAnsi="Consolas" w:cs="Consolas"/>
          <w:sz w:val="19"/>
          <w:szCs w:val="19"/>
        </w:rPr>
      </w:pPr>
      <w:r>
        <w:rPr>
          <w:rFonts w:ascii="Consolas" w:eastAsiaTheme="minorHAnsi" w:hAnsi="Consolas" w:cs="Consolas"/>
          <w:sz w:val="19"/>
          <w:szCs w:val="19"/>
        </w:rPr>
        <w:tab/>
      </w:r>
      <w:r>
        <w:rPr>
          <w:rFonts w:ascii="Consolas" w:eastAsiaTheme="minorHAnsi" w:hAnsi="Consolas" w:cs="Consolas"/>
          <w:sz w:val="19"/>
          <w:szCs w:val="19"/>
        </w:rPr>
        <w:tab/>
      </w:r>
      <w:r>
        <w:rPr>
          <w:rFonts w:ascii="Consolas" w:eastAsiaTheme="minorHAnsi" w:hAnsi="Consolas" w:cs="Consolas"/>
          <w:color w:val="0000FF"/>
          <w:sz w:val="19"/>
          <w:szCs w:val="19"/>
        </w:rPr>
        <w:t>WHEN</w:t>
      </w:r>
      <w:r>
        <w:rPr>
          <w:rFonts w:ascii="Consolas" w:eastAsiaTheme="minorHAnsi" w:hAnsi="Consolas" w:cs="Consolas"/>
          <w:sz w:val="19"/>
          <w:szCs w:val="19"/>
        </w:rPr>
        <w:t xml:space="preserve"> 5 </w:t>
      </w:r>
      <w:r>
        <w:rPr>
          <w:rFonts w:ascii="Consolas" w:eastAsiaTheme="minorHAnsi" w:hAnsi="Consolas" w:cs="Consolas"/>
          <w:color w:val="0000FF"/>
          <w:sz w:val="19"/>
          <w:szCs w:val="19"/>
        </w:rPr>
        <w:t>THEN</w:t>
      </w:r>
      <w:r>
        <w:rPr>
          <w:rFonts w:ascii="Consolas" w:eastAsiaTheme="minorHAnsi" w:hAnsi="Consolas" w:cs="Consolas"/>
          <w:sz w:val="19"/>
          <w:szCs w:val="19"/>
        </w:rPr>
        <w:t xml:space="preserve"> </w:t>
      </w:r>
      <w:r>
        <w:rPr>
          <w:rFonts w:ascii="Consolas" w:eastAsiaTheme="minorHAnsi" w:hAnsi="Consolas" w:cs="Consolas"/>
          <w:color w:val="FF0000"/>
          <w:sz w:val="19"/>
          <w:szCs w:val="19"/>
        </w:rPr>
        <w:t>'Analyzed'</w:t>
      </w:r>
    </w:p>
    <w:p w:rsidR="006B59F0" w:rsidRDefault="006B59F0" w:rsidP="006B59F0">
      <w:pPr>
        <w:autoSpaceDE w:val="0"/>
        <w:autoSpaceDN w:val="0"/>
        <w:adjustRightInd w:val="0"/>
        <w:jc w:val="left"/>
        <w:rPr>
          <w:rFonts w:ascii="Consolas" w:eastAsiaTheme="minorHAnsi" w:hAnsi="Consolas" w:cs="Consolas"/>
          <w:sz w:val="19"/>
          <w:szCs w:val="19"/>
        </w:rPr>
      </w:pPr>
      <w:r>
        <w:rPr>
          <w:rFonts w:ascii="Consolas" w:eastAsiaTheme="minorHAnsi" w:hAnsi="Consolas" w:cs="Consolas"/>
          <w:sz w:val="19"/>
          <w:szCs w:val="19"/>
        </w:rPr>
        <w:tab/>
      </w:r>
      <w:r>
        <w:rPr>
          <w:rFonts w:ascii="Consolas" w:eastAsiaTheme="minorHAnsi" w:hAnsi="Consolas" w:cs="Consolas"/>
          <w:sz w:val="19"/>
          <w:szCs w:val="19"/>
        </w:rPr>
        <w:tab/>
      </w:r>
      <w:r>
        <w:rPr>
          <w:rFonts w:ascii="Consolas" w:eastAsiaTheme="minorHAnsi" w:hAnsi="Consolas" w:cs="Consolas"/>
          <w:color w:val="0000FF"/>
          <w:sz w:val="19"/>
          <w:szCs w:val="19"/>
        </w:rPr>
        <w:t>WHEN</w:t>
      </w:r>
      <w:r>
        <w:rPr>
          <w:rFonts w:ascii="Consolas" w:eastAsiaTheme="minorHAnsi" w:hAnsi="Consolas" w:cs="Consolas"/>
          <w:sz w:val="19"/>
          <w:szCs w:val="19"/>
        </w:rPr>
        <w:t xml:space="preserve"> 8 </w:t>
      </w:r>
      <w:r>
        <w:rPr>
          <w:rFonts w:ascii="Consolas" w:eastAsiaTheme="minorHAnsi" w:hAnsi="Consolas" w:cs="Consolas"/>
          <w:color w:val="0000FF"/>
          <w:sz w:val="19"/>
          <w:szCs w:val="19"/>
        </w:rPr>
        <w:t>THEN</w:t>
      </w:r>
      <w:r>
        <w:rPr>
          <w:rFonts w:ascii="Consolas" w:eastAsiaTheme="minorHAnsi" w:hAnsi="Consolas" w:cs="Consolas"/>
          <w:sz w:val="19"/>
          <w:szCs w:val="19"/>
        </w:rPr>
        <w:t xml:space="preserve"> </w:t>
      </w:r>
      <w:r>
        <w:rPr>
          <w:rFonts w:ascii="Consolas" w:eastAsiaTheme="minorHAnsi" w:hAnsi="Consolas" w:cs="Consolas"/>
          <w:color w:val="FF0000"/>
          <w:sz w:val="19"/>
          <w:szCs w:val="19"/>
        </w:rPr>
        <w:t>'Skipped'</w:t>
      </w:r>
    </w:p>
    <w:p w:rsidR="006B59F0" w:rsidRDefault="006B59F0" w:rsidP="006B59F0">
      <w:pPr>
        <w:autoSpaceDE w:val="0"/>
        <w:autoSpaceDN w:val="0"/>
        <w:adjustRightInd w:val="0"/>
        <w:jc w:val="left"/>
        <w:rPr>
          <w:rFonts w:ascii="Consolas" w:eastAsiaTheme="minorHAnsi" w:hAnsi="Consolas" w:cs="Consolas"/>
          <w:sz w:val="19"/>
          <w:szCs w:val="19"/>
        </w:rPr>
      </w:pPr>
      <w:r>
        <w:rPr>
          <w:rFonts w:ascii="Consolas" w:eastAsiaTheme="minorHAnsi" w:hAnsi="Consolas" w:cs="Consolas"/>
          <w:sz w:val="19"/>
          <w:szCs w:val="19"/>
        </w:rPr>
        <w:tab/>
      </w:r>
      <w:r>
        <w:rPr>
          <w:rFonts w:ascii="Consolas" w:eastAsiaTheme="minorHAnsi" w:hAnsi="Consolas" w:cs="Consolas"/>
          <w:sz w:val="19"/>
          <w:szCs w:val="19"/>
        </w:rPr>
        <w:tab/>
      </w:r>
      <w:r>
        <w:rPr>
          <w:rFonts w:ascii="Consolas" w:eastAsiaTheme="minorHAnsi" w:hAnsi="Consolas" w:cs="Consolas"/>
          <w:color w:val="0000FF"/>
          <w:sz w:val="19"/>
          <w:szCs w:val="19"/>
        </w:rPr>
        <w:t>WHEN</w:t>
      </w:r>
      <w:r>
        <w:rPr>
          <w:rFonts w:ascii="Consolas" w:eastAsiaTheme="minorHAnsi" w:hAnsi="Consolas" w:cs="Consolas"/>
          <w:sz w:val="19"/>
          <w:szCs w:val="19"/>
        </w:rPr>
        <w:t xml:space="preserve"> 9 </w:t>
      </w:r>
      <w:r>
        <w:rPr>
          <w:rFonts w:ascii="Consolas" w:eastAsiaTheme="minorHAnsi" w:hAnsi="Consolas" w:cs="Consolas"/>
          <w:color w:val="0000FF"/>
          <w:sz w:val="19"/>
          <w:szCs w:val="19"/>
        </w:rPr>
        <w:t>THEN</w:t>
      </w:r>
      <w:r>
        <w:rPr>
          <w:rFonts w:ascii="Consolas" w:eastAsiaTheme="minorHAnsi" w:hAnsi="Consolas" w:cs="Consolas"/>
          <w:sz w:val="19"/>
          <w:szCs w:val="19"/>
        </w:rPr>
        <w:t xml:space="preserve"> </w:t>
      </w:r>
      <w:r>
        <w:rPr>
          <w:rFonts w:ascii="Consolas" w:eastAsiaTheme="minorHAnsi" w:hAnsi="Consolas" w:cs="Consolas"/>
          <w:color w:val="FF0000"/>
          <w:sz w:val="19"/>
          <w:szCs w:val="19"/>
        </w:rPr>
        <w:t>'Closed'</w:t>
      </w:r>
    </w:p>
    <w:p w:rsidR="006B59F0" w:rsidRDefault="006B59F0" w:rsidP="006B59F0">
      <w:pPr>
        <w:autoSpaceDE w:val="0"/>
        <w:autoSpaceDN w:val="0"/>
        <w:adjustRightInd w:val="0"/>
        <w:jc w:val="left"/>
        <w:rPr>
          <w:rFonts w:ascii="Consolas" w:eastAsiaTheme="minorHAnsi" w:hAnsi="Consolas" w:cs="Consolas"/>
          <w:sz w:val="19"/>
          <w:szCs w:val="19"/>
        </w:rPr>
      </w:pPr>
      <w:r>
        <w:rPr>
          <w:rFonts w:ascii="Consolas" w:eastAsiaTheme="minorHAnsi" w:hAnsi="Consolas" w:cs="Consolas"/>
          <w:sz w:val="19"/>
          <w:szCs w:val="19"/>
        </w:rPr>
        <w:tab/>
      </w:r>
      <w:r>
        <w:rPr>
          <w:rFonts w:ascii="Consolas" w:eastAsiaTheme="minorHAnsi" w:hAnsi="Consolas" w:cs="Consolas"/>
          <w:color w:val="0000FF"/>
          <w:sz w:val="19"/>
          <w:szCs w:val="19"/>
        </w:rPr>
        <w:t>END</w:t>
      </w:r>
    </w:p>
    <w:p w:rsidR="006B59F0" w:rsidRDefault="006B59F0" w:rsidP="006B59F0">
      <w:pPr>
        <w:autoSpaceDE w:val="0"/>
        <w:autoSpaceDN w:val="0"/>
        <w:adjustRightInd w:val="0"/>
        <w:jc w:val="left"/>
        <w:rPr>
          <w:rFonts w:ascii="Consolas" w:eastAsiaTheme="minorHAnsi" w:hAnsi="Consolas" w:cs="Consolas"/>
          <w:sz w:val="19"/>
          <w:szCs w:val="19"/>
        </w:rPr>
      </w:pPr>
      <w:r>
        <w:rPr>
          <w:rFonts w:ascii="Consolas" w:eastAsiaTheme="minorHAnsi" w:hAnsi="Consolas" w:cs="Consolas"/>
          <w:color w:val="0000FF"/>
          <w:sz w:val="19"/>
          <w:szCs w:val="19"/>
        </w:rPr>
        <w:t>FROM</w:t>
      </w:r>
      <w:r>
        <w:rPr>
          <w:rFonts w:ascii="Consolas" w:eastAsiaTheme="minorHAnsi" w:hAnsi="Consolas" w:cs="Consolas"/>
          <w:sz w:val="19"/>
          <w:szCs w:val="19"/>
        </w:rPr>
        <w:t xml:space="preserve"> </w:t>
      </w:r>
      <w:r>
        <w:rPr>
          <w:rFonts w:ascii="Consolas" w:eastAsiaTheme="minorHAnsi" w:hAnsi="Consolas" w:cs="Consolas"/>
          <w:color w:val="008080"/>
          <w:sz w:val="19"/>
          <w:szCs w:val="19"/>
        </w:rPr>
        <w:t>LC_SAMPLE</w:t>
      </w:r>
      <w:r>
        <w:rPr>
          <w:rFonts w:ascii="Consolas" w:eastAsiaTheme="minorHAnsi" w:hAnsi="Consolas" w:cs="Consolas"/>
          <w:sz w:val="19"/>
          <w:szCs w:val="19"/>
        </w:rPr>
        <w:t xml:space="preserve"> </w:t>
      </w:r>
      <w:r>
        <w:rPr>
          <w:rFonts w:ascii="Consolas" w:eastAsiaTheme="minorHAnsi" w:hAnsi="Consolas" w:cs="Consolas"/>
          <w:color w:val="008080"/>
          <w:sz w:val="19"/>
          <w:szCs w:val="19"/>
        </w:rPr>
        <w:t>S</w:t>
      </w:r>
    </w:p>
    <w:p w:rsidR="006B59F0" w:rsidRDefault="006B59F0" w:rsidP="006B59F0">
      <w:pPr>
        <w:autoSpaceDE w:val="0"/>
        <w:autoSpaceDN w:val="0"/>
        <w:adjustRightInd w:val="0"/>
        <w:jc w:val="left"/>
        <w:rPr>
          <w:rFonts w:ascii="Consolas" w:eastAsiaTheme="minorHAnsi" w:hAnsi="Consolas" w:cs="Consolas"/>
          <w:color w:val="FF0000"/>
          <w:sz w:val="19"/>
          <w:szCs w:val="19"/>
        </w:rPr>
      </w:pPr>
      <w:r>
        <w:rPr>
          <w:rFonts w:ascii="Consolas" w:eastAsiaTheme="minorHAnsi" w:hAnsi="Consolas" w:cs="Consolas"/>
          <w:color w:val="0000FF"/>
          <w:sz w:val="19"/>
          <w:szCs w:val="19"/>
        </w:rPr>
        <w:t>WHERE</w:t>
      </w:r>
      <w:r>
        <w:rPr>
          <w:rFonts w:ascii="Consolas" w:eastAsiaTheme="minorHAnsi" w:hAnsi="Consolas" w:cs="Consolas"/>
          <w:sz w:val="19"/>
          <w:szCs w:val="19"/>
        </w:rPr>
        <w:t xml:space="preserve"> </w:t>
      </w:r>
      <w:r>
        <w:rPr>
          <w:rFonts w:ascii="Consolas" w:eastAsiaTheme="minorHAnsi" w:hAnsi="Consolas" w:cs="Consolas"/>
          <w:color w:val="008080"/>
          <w:sz w:val="19"/>
          <w:szCs w:val="19"/>
        </w:rPr>
        <w:t>DATECOLLECTIONDUE</w:t>
      </w:r>
      <w:r>
        <w:rPr>
          <w:rFonts w:ascii="Consolas" w:eastAsiaTheme="minorHAnsi" w:hAnsi="Consolas" w:cs="Consolas"/>
          <w:sz w:val="19"/>
          <w:szCs w:val="19"/>
        </w:rPr>
        <w:t xml:space="preserve"> </w:t>
      </w:r>
      <w:r>
        <w:rPr>
          <w:rFonts w:ascii="Consolas" w:eastAsiaTheme="minorHAnsi" w:hAnsi="Consolas" w:cs="Consolas"/>
          <w:color w:val="808080"/>
          <w:sz w:val="19"/>
          <w:szCs w:val="19"/>
        </w:rPr>
        <w:t>&gt;</w:t>
      </w:r>
      <w:r>
        <w:rPr>
          <w:rFonts w:ascii="Consolas" w:eastAsiaTheme="minorHAnsi" w:hAnsi="Consolas" w:cs="Consolas"/>
          <w:sz w:val="19"/>
          <w:szCs w:val="19"/>
        </w:rPr>
        <w:t xml:space="preserve"> </w:t>
      </w:r>
      <w:r>
        <w:rPr>
          <w:rFonts w:ascii="Consolas" w:eastAsiaTheme="minorHAnsi" w:hAnsi="Consolas" w:cs="Consolas"/>
          <w:color w:val="FF0000"/>
          <w:sz w:val="19"/>
          <w:szCs w:val="19"/>
        </w:rPr>
        <w:t>'2/1/2016'</w:t>
      </w:r>
      <w:r>
        <w:rPr>
          <w:rFonts w:ascii="Consolas" w:eastAsiaTheme="minorHAnsi" w:hAnsi="Consolas" w:cs="Consolas"/>
          <w:sz w:val="19"/>
          <w:szCs w:val="19"/>
        </w:rPr>
        <w:t xml:space="preserve"> </w:t>
      </w:r>
      <w:r>
        <w:rPr>
          <w:rFonts w:ascii="Consolas" w:eastAsiaTheme="minorHAnsi" w:hAnsi="Consolas" w:cs="Consolas"/>
          <w:color w:val="808080"/>
          <w:sz w:val="19"/>
          <w:szCs w:val="19"/>
        </w:rPr>
        <w:t>AND</w:t>
      </w:r>
      <w:r>
        <w:rPr>
          <w:rFonts w:ascii="Consolas" w:eastAsiaTheme="minorHAnsi" w:hAnsi="Consolas" w:cs="Consolas"/>
          <w:sz w:val="19"/>
          <w:szCs w:val="19"/>
        </w:rPr>
        <w:t xml:space="preserve"> </w:t>
      </w:r>
      <w:r>
        <w:rPr>
          <w:rFonts w:ascii="Consolas" w:eastAsiaTheme="minorHAnsi" w:hAnsi="Consolas" w:cs="Consolas"/>
          <w:color w:val="008080"/>
          <w:sz w:val="19"/>
          <w:szCs w:val="19"/>
        </w:rPr>
        <w:t>DATECOLLECTIONDUE</w:t>
      </w:r>
      <w:r>
        <w:rPr>
          <w:rFonts w:ascii="Consolas" w:eastAsiaTheme="minorHAnsi" w:hAnsi="Consolas" w:cs="Consolas"/>
          <w:color w:val="808080"/>
          <w:sz w:val="19"/>
          <w:szCs w:val="19"/>
        </w:rPr>
        <w:t>&lt;</w:t>
      </w:r>
      <w:r>
        <w:rPr>
          <w:rFonts w:ascii="Consolas" w:eastAsiaTheme="minorHAnsi" w:hAnsi="Consolas" w:cs="Consolas"/>
          <w:color w:val="FF0000"/>
          <w:sz w:val="19"/>
          <w:szCs w:val="19"/>
        </w:rPr>
        <w:t>'2/6/2016'</w:t>
      </w:r>
    </w:p>
    <w:p w:rsidR="006B59F0" w:rsidRDefault="006B59F0" w:rsidP="0098231F">
      <w:pPr>
        <w:rPr>
          <w:shd w:val="clear" w:color="auto" w:fill="FFFFFF"/>
        </w:rPr>
      </w:pPr>
    </w:p>
    <w:p w:rsidR="006B59F0" w:rsidRDefault="006B59F0" w:rsidP="0098231F">
      <w:pPr>
        <w:rPr>
          <w:shd w:val="clear" w:color="auto" w:fill="FFFFFF"/>
        </w:rPr>
      </w:pPr>
      <w:r>
        <w:rPr>
          <w:noProof/>
        </w:rPr>
        <w:drawing>
          <wp:inline distT="0" distB="0" distL="0" distR="0" wp14:anchorId="222AD39F" wp14:editId="600542B1">
            <wp:extent cx="4571429" cy="1066667"/>
            <wp:effectExtent l="0" t="0" r="635"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71429" cy="1066667"/>
                    </a:xfrm>
                    <a:prstGeom prst="rect">
                      <a:avLst/>
                    </a:prstGeom>
                  </pic:spPr>
                </pic:pic>
              </a:graphicData>
            </a:graphic>
          </wp:inline>
        </w:drawing>
      </w:r>
    </w:p>
    <w:p w:rsidR="004C6ABE" w:rsidRDefault="004C6ABE" w:rsidP="0098231F">
      <w:pPr>
        <w:rPr>
          <w:shd w:val="clear" w:color="auto" w:fill="FFFFFF"/>
        </w:rPr>
      </w:pPr>
    </w:p>
    <w:p w:rsidR="004C6ABE" w:rsidRDefault="004C6ABE" w:rsidP="0098231F">
      <w:pPr>
        <w:rPr>
          <w:rFonts w:ascii="Verdana" w:hAnsi="Verdana"/>
          <w:color w:val="000000"/>
          <w:sz w:val="23"/>
          <w:szCs w:val="23"/>
          <w:shd w:val="clear" w:color="auto" w:fill="FFFFFF"/>
        </w:rPr>
      </w:pPr>
    </w:p>
    <w:p w:rsidR="006B59F0" w:rsidRDefault="006B59F0">
      <w:pPr>
        <w:spacing w:after="200" w:line="276" w:lineRule="auto"/>
        <w:jc w:val="left"/>
        <w:rPr>
          <w:b/>
          <w:sz w:val="36"/>
          <w:shd w:val="clear" w:color="auto" w:fill="FFFFFF"/>
        </w:rPr>
      </w:pPr>
      <w:r>
        <w:rPr>
          <w:shd w:val="clear" w:color="auto" w:fill="FFFFFF"/>
        </w:rPr>
        <w:br w:type="page"/>
      </w:r>
    </w:p>
    <w:p w:rsidR="0023588A" w:rsidRDefault="0023588A" w:rsidP="006B59F0">
      <w:pPr>
        <w:pStyle w:val="Heading2"/>
        <w:rPr>
          <w:shd w:val="clear" w:color="auto" w:fill="FFFFFF"/>
        </w:rPr>
      </w:pPr>
      <w:bookmarkStart w:id="38" w:name="_Toc442699414"/>
      <w:r>
        <w:rPr>
          <w:shd w:val="clear" w:color="auto" w:fill="FFFFFF"/>
        </w:rPr>
        <w:lastRenderedPageBreak/>
        <w:t>Other Joins</w:t>
      </w:r>
      <w:bookmarkEnd w:id="38"/>
    </w:p>
    <w:p w:rsidR="0023588A" w:rsidRDefault="0023588A" w:rsidP="0098231F">
      <w:pPr>
        <w:rPr>
          <w:rFonts w:ascii="Verdana" w:hAnsi="Verdana"/>
          <w:color w:val="000000"/>
          <w:sz w:val="23"/>
          <w:szCs w:val="23"/>
          <w:shd w:val="clear" w:color="auto" w:fill="FFFFFF"/>
        </w:rPr>
      </w:pPr>
    </w:p>
    <w:p w:rsidR="0023588A" w:rsidRDefault="006B59F0" w:rsidP="0021253A">
      <w:pPr>
        <w:rPr>
          <w:shd w:val="clear" w:color="auto" w:fill="FFFFFF"/>
        </w:rPr>
      </w:pPr>
      <w:r>
        <w:rPr>
          <w:shd w:val="clear" w:color="auto" w:fill="FFFFFF"/>
        </w:rPr>
        <w:t>There are other joins that SQL supports that will not be covered as they are rarely used:</w:t>
      </w:r>
    </w:p>
    <w:p w:rsidR="006B59F0" w:rsidRDefault="006B59F0" w:rsidP="0098231F">
      <w:pPr>
        <w:rPr>
          <w:rFonts w:ascii="Verdana" w:hAnsi="Verdana"/>
          <w:color w:val="000000"/>
          <w:sz w:val="23"/>
          <w:szCs w:val="23"/>
          <w:shd w:val="clear" w:color="auto" w:fill="FFFFFF"/>
        </w:rPr>
      </w:pPr>
    </w:p>
    <w:p w:rsidR="006D20CC" w:rsidRDefault="006D20CC" w:rsidP="0021253A">
      <w:r>
        <w:rPr>
          <w:noProof/>
        </w:rPr>
        <w:drawing>
          <wp:inline distT="0" distB="0" distL="0" distR="0" wp14:anchorId="44DC6887" wp14:editId="56A2CFEB">
            <wp:extent cx="5943600" cy="46113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4611370"/>
                    </a:xfrm>
                    <a:prstGeom prst="rect">
                      <a:avLst/>
                    </a:prstGeom>
                  </pic:spPr>
                </pic:pic>
              </a:graphicData>
            </a:graphic>
          </wp:inline>
        </w:drawing>
      </w:r>
    </w:p>
    <w:p w:rsidR="006D20CC" w:rsidRDefault="006D20CC" w:rsidP="008A28E2">
      <w:pPr>
        <w:ind w:left="720"/>
      </w:pPr>
    </w:p>
    <w:p w:rsidR="007F1685" w:rsidRDefault="007F1685" w:rsidP="00817B4F"/>
    <w:p w:rsidR="008A28E2" w:rsidRDefault="008A28E2" w:rsidP="00817B4F"/>
    <w:p w:rsidR="006B59F0" w:rsidRDefault="006B59F0">
      <w:pPr>
        <w:spacing w:after="200" w:line="276" w:lineRule="auto"/>
        <w:jc w:val="left"/>
        <w:rPr>
          <w:b/>
          <w:sz w:val="36"/>
        </w:rPr>
      </w:pPr>
      <w:r>
        <w:br w:type="page"/>
      </w:r>
    </w:p>
    <w:p w:rsidR="008A28E2" w:rsidRDefault="006B59F0" w:rsidP="006B59F0">
      <w:pPr>
        <w:pStyle w:val="Heading2"/>
      </w:pPr>
      <w:bookmarkStart w:id="39" w:name="_Toc442699415"/>
      <w:r>
        <w:lastRenderedPageBreak/>
        <w:t>SQL Versions:</w:t>
      </w:r>
      <w:bookmarkEnd w:id="39"/>
    </w:p>
    <w:p w:rsidR="006B59F0" w:rsidRDefault="006B59F0" w:rsidP="00817B4F"/>
    <w:p w:rsidR="006B59F0" w:rsidRDefault="006B59F0" w:rsidP="00817B4F">
      <w:r>
        <w:rPr>
          <w:noProof/>
        </w:rPr>
        <w:drawing>
          <wp:inline distT="0" distB="0" distL="0" distR="0" wp14:anchorId="3F0F5226" wp14:editId="49CF453C">
            <wp:extent cx="5609524" cy="328571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09524" cy="3285715"/>
                    </a:xfrm>
                    <a:prstGeom prst="rect">
                      <a:avLst/>
                    </a:prstGeom>
                  </pic:spPr>
                </pic:pic>
              </a:graphicData>
            </a:graphic>
          </wp:inline>
        </w:drawing>
      </w:r>
    </w:p>
    <w:p w:rsidR="006B59F0" w:rsidRDefault="006B59F0" w:rsidP="00817B4F"/>
    <w:p w:rsidR="006B59F0" w:rsidRDefault="006B59F0" w:rsidP="00817B4F">
      <w:r>
        <w:t xml:space="preserve">We only support SQL 2005 and later, 2016 has not been released yet.  </w:t>
      </w:r>
    </w:p>
    <w:p w:rsidR="006B59F0" w:rsidRDefault="006B59F0" w:rsidP="00817B4F"/>
    <w:p w:rsidR="00E96E00" w:rsidRDefault="006B59F0" w:rsidP="00184B8C">
      <w:pPr>
        <w:pStyle w:val="Heading3"/>
      </w:pPr>
      <w:bookmarkStart w:id="40" w:name="_Toc442699416"/>
      <w:r>
        <w:t>Example: Find version used to create a backup</w:t>
      </w:r>
      <w:bookmarkEnd w:id="40"/>
    </w:p>
    <w:p w:rsidR="006B59F0" w:rsidRDefault="006B59F0" w:rsidP="00817B4F"/>
    <w:p w:rsidR="006B59F0" w:rsidRDefault="006B59F0" w:rsidP="006B59F0">
      <w:pPr>
        <w:autoSpaceDE w:val="0"/>
        <w:autoSpaceDN w:val="0"/>
        <w:adjustRightInd w:val="0"/>
        <w:jc w:val="left"/>
        <w:rPr>
          <w:rFonts w:ascii="Consolas" w:eastAsiaTheme="minorHAnsi" w:hAnsi="Consolas" w:cs="Consolas"/>
          <w:sz w:val="19"/>
          <w:szCs w:val="19"/>
        </w:rPr>
      </w:pPr>
      <w:proofErr w:type="gramStart"/>
      <w:r>
        <w:rPr>
          <w:rFonts w:ascii="Consolas" w:eastAsiaTheme="minorHAnsi" w:hAnsi="Consolas" w:cs="Consolas"/>
          <w:color w:val="0000FF"/>
          <w:sz w:val="19"/>
          <w:szCs w:val="19"/>
        </w:rPr>
        <w:t>restore</w:t>
      </w:r>
      <w:proofErr w:type="gramEnd"/>
      <w:r>
        <w:rPr>
          <w:rFonts w:ascii="Consolas" w:eastAsiaTheme="minorHAnsi" w:hAnsi="Consolas" w:cs="Consolas"/>
          <w:sz w:val="19"/>
          <w:szCs w:val="19"/>
        </w:rPr>
        <w:t xml:space="preserve"> </w:t>
      </w:r>
      <w:proofErr w:type="spellStart"/>
      <w:r>
        <w:rPr>
          <w:rFonts w:ascii="Consolas" w:eastAsiaTheme="minorHAnsi" w:hAnsi="Consolas" w:cs="Consolas"/>
          <w:color w:val="0000FF"/>
          <w:sz w:val="19"/>
          <w:szCs w:val="19"/>
        </w:rPr>
        <w:t>headeronly</w:t>
      </w:r>
      <w:proofErr w:type="spellEnd"/>
      <w:r>
        <w:rPr>
          <w:rFonts w:ascii="Consolas" w:eastAsiaTheme="minorHAnsi" w:hAnsi="Consolas" w:cs="Consolas"/>
          <w:sz w:val="19"/>
          <w:szCs w:val="19"/>
        </w:rPr>
        <w:t xml:space="preserve"> </w:t>
      </w:r>
    </w:p>
    <w:p w:rsidR="006B59F0" w:rsidRDefault="006B59F0" w:rsidP="006B59F0">
      <w:pPr>
        <w:autoSpaceDE w:val="0"/>
        <w:autoSpaceDN w:val="0"/>
        <w:adjustRightInd w:val="0"/>
        <w:jc w:val="left"/>
        <w:rPr>
          <w:rFonts w:ascii="Consolas" w:eastAsiaTheme="minorHAnsi" w:hAnsi="Consolas" w:cs="Consolas"/>
          <w:color w:val="FF0000"/>
          <w:sz w:val="19"/>
          <w:szCs w:val="19"/>
        </w:rPr>
      </w:pPr>
      <w:proofErr w:type="gramStart"/>
      <w:r>
        <w:rPr>
          <w:rFonts w:ascii="Consolas" w:eastAsiaTheme="minorHAnsi" w:hAnsi="Consolas" w:cs="Consolas"/>
          <w:color w:val="0000FF"/>
          <w:sz w:val="19"/>
          <w:szCs w:val="19"/>
        </w:rPr>
        <w:t>from</w:t>
      </w:r>
      <w:proofErr w:type="gramEnd"/>
      <w:r>
        <w:rPr>
          <w:rFonts w:ascii="Consolas" w:eastAsiaTheme="minorHAnsi" w:hAnsi="Consolas" w:cs="Consolas"/>
          <w:sz w:val="19"/>
          <w:szCs w:val="19"/>
        </w:rPr>
        <w:t xml:space="preserve"> </w:t>
      </w:r>
      <w:r>
        <w:rPr>
          <w:rFonts w:ascii="Consolas" w:eastAsiaTheme="minorHAnsi" w:hAnsi="Consolas" w:cs="Consolas"/>
          <w:color w:val="0000FF"/>
          <w:sz w:val="19"/>
          <w:szCs w:val="19"/>
        </w:rPr>
        <w:t>disk</w:t>
      </w:r>
      <w:r>
        <w:rPr>
          <w:rFonts w:ascii="Consolas" w:eastAsiaTheme="minorHAnsi" w:hAnsi="Consolas" w:cs="Consolas"/>
          <w:sz w:val="19"/>
          <w:szCs w:val="19"/>
        </w:rPr>
        <w:t xml:space="preserve"> </w:t>
      </w:r>
      <w:r>
        <w:rPr>
          <w:rFonts w:ascii="Consolas" w:eastAsiaTheme="minorHAnsi" w:hAnsi="Consolas" w:cs="Consolas"/>
          <w:color w:val="808080"/>
          <w:sz w:val="19"/>
          <w:szCs w:val="19"/>
        </w:rPr>
        <w:t>=</w:t>
      </w:r>
      <w:r>
        <w:rPr>
          <w:rFonts w:ascii="Consolas" w:eastAsiaTheme="minorHAnsi" w:hAnsi="Consolas" w:cs="Consolas"/>
          <w:sz w:val="19"/>
          <w:szCs w:val="19"/>
        </w:rPr>
        <w:t xml:space="preserve"> </w:t>
      </w:r>
      <w:r>
        <w:rPr>
          <w:rFonts w:ascii="Consolas" w:eastAsiaTheme="minorHAnsi" w:hAnsi="Consolas" w:cs="Consolas"/>
          <w:color w:val="FF0000"/>
          <w:sz w:val="19"/>
          <w:szCs w:val="19"/>
        </w:rPr>
        <w:t>'C:\Program Files\Microsoft SQL Server\MSSQL.1\MSSQL\Backup\</w:t>
      </w:r>
      <w:proofErr w:type="spellStart"/>
      <w:r>
        <w:rPr>
          <w:rFonts w:ascii="Consolas" w:eastAsiaTheme="minorHAnsi" w:hAnsi="Consolas" w:cs="Consolas"/>
          <w:color w:val="FF0000"/>
          <w:sz w:val="19"/>
          <w:szCs w:val="19"/>
        </w:rPr>
        <w:t>OPSAUG.BAk</w:t>
      </w:r>
      <w:proofErr w:type="spellEnd"/>
      <w:r>
        <w:rPr>
          <w:rFonts w:ascii="Consolas" w:eastAsiaTheme="minorHAnsi" w:hAnsi="Consolas" w:cs="Consolas"/>
          <w:color w:val="FF0000"/>
          <w:sz w:val="19"/>
          <w:szCs w:val="19"/>
        </w:rPr>
        <w:t>'</w:t>
      </w:r>
    </w:p>
    <w:p w:rsidR="006B59F0" w:rsidRDefault="006B59F0" w:rsidP="00817B4F"/>
    <w:p w:rsidR="006B59F0" w:rsidRDefault="006B59F0" w:rsidP="00817B4F">
      <w:r>
        <w:rPr>
          <w:noProof/>
        </w:rPr>
        <w:drawing>
          <wp:inline distT="0" distB="0" distL="0" distR="0" wp14:anchorId="2F9FE8F0" wp14:editId="24B8065F">
            <wp:extent cx="5943600" cy="779145"/>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779145"/>
                    </a:xfrm>
                    <a:prstGeom prst="rect">
                      <a:avLst/>
                    </a:prstGeom>
                  </pic:spPr>
                </pic:pic>
              </a:graphicData>
            </a:graphic>
          </wp:inline>
        </w:drawing>
      </w:r>
    </w:p>
    <w:p w:rsidR="00184B8C" w:rsidRDefault="00184B8C" w:rsidP="00817B4F"/>
    <w:p w:rsidR="00184B8C" w:rsidRDefault="00184B8C" w:rsidP="00817B4F"/>
    <w:p w:rsidR="00E96E00" w:rsidRDefault="00E96E00" w:rsidP="00E96E00"/>
    <w:p w:rsidR="007F1685" w:rsidRDefault="007F1685" w:rsidP="00817B4F"/>
    <w:p w:rsidR="0021253A" w:rsidRDefault="0021253A">
      <w:pPr>
        <w:spacing w:after="200" w:line="276" w:lineRule="auto"/>
        <w:jc w:val="left"/>
        <w:rPr>
          <w:b/>
          <w:sz w:val="36"/>
        </w:rPr>
      </w:pPr>
      <w:r>
        <w:br w:type="page"/>
      </w:r>
    </w:p>
    <w:p w:rsidR="008A28E2" w:rsidRDefault="00184B8C" w:rsidP="00184B8C">
      <w:pPr>
        <w:pStyle w:val="Heading2"/>
      </w:pPr>
      <w:bookmarkStart w:id="41" w:name="_Toc442699417"/>
      <w:r>
        <w:lastRenderedPageBreak/>
        <w:t>Interfaces</w:t>
      </w:r>
      <w:bookmarkEnd w:id="41"/>
    </w:p>
    <w:p w:rsidR="00184B8C" w:rsidRDefault="00184B8C" w:rsidP="00817B4F">
      <w:r>
        <w:t xml:space="preserve">Use </w:t>
      </w:r>
      <w:hyperlink r:id="rId55" w:history="1">
        <w:r w:rsidRPr="00AC525D">
          <w:rPr>
            <w:rStyle w:val="Hyperlink"/>
          </w:rPr>
          <w:t>http://www.connectionstrings.com/</w:t>
        </w:r>
      </w:hyperlink>
      <w:r>
        <w:t xml:space="preserve"> to find an OLE DB Connection string to use with the interface or SQL_CONSOLE.  </w:t>
      </w:r>
    </w:p>
    <w:p w:rsidR="0021253A" w:rsidRDefault="0021253A" w:rsidP="00817B4F"/>
    <w:p w:rsidR="0021253A" w:rsidRDefault="0021253A" w:rsidP="00817B4F">
      <w:r>
        <w:t>To test connections and see the connection string that is generated use a UDL file.  Basic steps:</w:t>
      </w:r>
    </w:p>
    <w:p w:rsidR="0021253A" w:rsidRDefault="0021253A" w:rsidP="00817B4F">
      <w:r>
        <w:t>1. Create a text document</w:t>
      </w:r>
    </w:p>
    <w:p w:rsidR="0021253A" w:rsidRDefault="0021253A" w:rsidP="00817B4F">
      <w:r>
        <w:t>2. Rename extension to .UDL</w:t>
      </w:r>
    </w:p>
    <w:p w:rsidR="0021253A" w:rsidRDefault="0021253A" w:rsidP="00817B4F">
      <w:r>
        <w:t>3. Double Click and Microsoft’s Data Link Properties will be launched.</w:t>
      </w:r>
    </w:p>
    <w:p w:rsidR="0021253A" w:rsidRDefault="0021253A" w:rsidP="00817B4F">
      <w:r>
        <w:t xml:space="preserve">4. Choose Provider, Connection, </w:t>
      </w:r>
      <w:proofErr w:type="spellStart"/>
      <w:r>
        <w:t>etc</w:t>
      </w:r>
      <w:proofErr w:type="spellEnd"/>
      <w:r>
        <w:t xml:space="preserve">… and click Test Connection.  </w:t>
      </w:r>
      <w:proofErr w:type="gramStart"/>
      <w:r>
        <w:t>If it connects.</w:t>
      </w:r>
      <w:proofErr w:type="gramEnd"/>
      <w:r>
        <w:t xml:space="preserve">  Click OK to Save.</w:t>
      </w:r>
    </w:p>
    <w:p w:rsidR="0021253A" w:rsidRDefault="0021253A" w:rsidP="00817B4F">
      <w:r>
        <w:t xml:space="preserve">5. Open File in Notepad and you will have the connection string. </w:t>
      </w:r>
    </w:p>
    <w:p w:rsidR="00184B8C" w:rsidRDefault="00184B8C" w:rsidP="0021253A">
      <w:pPr>
        <w:tabs>
          <w:tab w:val="left" w:pos="720"/>
          <w:tab w:val="left" w:pos="1335"/>
        </w:tabs>
      </w:pPr>
      <w:r>
        <w:tab/>
      </w:r>
      <w:r w:rsidR="0021253A">
        <w:tab/>
      </w:r>
    </w:p>
    <w:p w:rsidR="00184B8C" w:rsidRDefault="00184B8C" w:rsidP="00184B8C"/>
    <w:p w:rsidR="00184B8C" w:rsidRDefault="00184B8C" w:rsidP="00184B8C"/>
    <w:p w:rsidR="00184B8C" w:rsidRDefault="00184B8C" w:rsidP="00184B8C"/>
    <w:p w:rsidR="009D5CE5" w:rsidRDefault="009D5CE5" w:rsidP="00184B8C">
      <w:r>
        <w:t xml:space="preserve">.  </w:t>
      </w:r>
    </w:p>
    <w:p w:rsidR="009D5CE5" w:rsidRDefault="009D5CE5" w:rsidP="009D5CE5">
      <w:pPr>
        <w:ind w:left="720"/>
      </w:pPr>
    </w:p>
    <w:p w:rsidR="009D5CE5" w:rsidRDefault="00F87112" w:rsidP="00F87112">
      <w:pPr>
        <w:pStyle w:val="Heading2"/>
      </w:pPr>
      <w:bookmarkStart w:id="42" w:name="_Toc442699418"/>
      <w:r>
        <w:t>Using SQL in WIMS</w:t>
      </w:r>
      <w:bookmarkEnd w:id="42"/>
    </w:p>
    <w:p w:rsidR="00F87112" w:rsidRDefault="00F87112" w:rsidP="00F87112">
      <w:r>
        <w:t>Spread Report SQL</w:t>
      </w:r>
      <w:r w:rsidR="009D5CE5">
        <w:t>FIRST, SQLRESULT, SQLXFIRST, SQLXRESULT</w:t>
      </w:r>
      <w:r w:rsidR="00A16C76">
        <w:t xml:space="preserve">. X versions allow you to pull data from External databases into the report.  </w:t>
      </w:r>
      <w:r w:rsidRPr="00F87112">
        <w:t xml:space="preserve"> </w:t>
      </w:r>
    </w:p>
    <w:p w:rsidR="00F87112" w:rsidRDefault="00F87112" w:rsidP="00F87112">
      <w:pPr>
        <w:ind w:left="720"/>
      </w:pPr>
    </w:p>
    <w:bookmarkEnd w:id="0"/>
    <w:p w:rsidR="00817B4F" w:rsidRDefault="00817B4F" w:rsidP="00817B4F">
      <w:pPr>
        <w:pStyle w:val="BodyText"/>
      </w:pPr>
      <w:r>
        <w:t xml:space="preserve">Spread reports allows use of SQL statements in the SQLFIRST and SQLRESULT functions to report on the tables that contain the Sample Information, schedule, chain of custody...  </w:t>
      </w:r>
    </w:p>
    <w:p w:rsidR="00817B4F" w:rsidRDefault="00817B4F" w:rsidP="00817B4F">
      <w:pPr>
        <w:pStyle w:val="BodyText"/>
      </w:pPr>
      <w:r>
        <w:t>Let’s examine a basic SQL query:</w:t>
      </w:r>
    </w:p>
    <w:p w:rsidR="00817B4F" w:rsidRDefault="00817B4F" w:rsidP="00817B4F">
      <w:pPr>
        <w:pStyle w:val="CODETEXT"/>
      </w:pPr>
      <w:proofErr w:type="gramStart"/>
      <w:r>
        <w:t>SQLFIRST(</w:t>
      </w:r>
      <w:proofErr w:type="gramEnd"/>
      <w:r>
        <w:t>Col, Row, "</w:t>
      </w:r>
      <w:proofErr w:type="spellStart"/>
      <w:r>
        <w:t>Facility","SQL</w:t>
      </w:r>
      <w:proofErr w:type="spellEnd"/>
      <w:r>
        <w:t xml:space="preserve"> Query", </w:t>
      </w:r>
      <w:proofErr w:type="spellStart"/>
      <w:r>
        <w:t>MaxColumns</w:t>
      </w:r>
      <w:proofErr w:type="spellEnd"/>
      <w:r>
        <w:t xml:space="preserve">, </w:t>
      </w:r>
      <w:proofErr w:type="spellStart"/>
      <w:r>
        <w:t>MaxRows</w:t>
      </w:r>
      <w:proofErr w:type="spellEnd"/>
      <w:r>
        <w:t>, Parameter1,…,Parameter20)</w:t>
      </w:r>
    </w:p>
    <w:p w:rsidR="00817B4F" w:rsidRDefault="00817B4F" w:rsidP="00817B4F">
      <w:pPr>
        <w:pStyle w:val="BodyText"/>
      </w:pPr>
      <w:r>
        <w:t>This query returns a value and the result is put into a Spread Report.  If the result of the SQL Query is a table of more than 1 column by 1 row, SQLRESULT must be used to retrieve other values.</w:t>
      </w:r>
    </w:p>
    <w:p w:rsidR="00817B4F" w:rsidRDefault="00817B4F" w:rsidP="00817B4F">
      <w:pPr>
        <w:pStyle w:val="BodyText"/>
        <w:tabs>
          <w:tab w:val="left" w:pos="2880"/>
        </w:tabs>
        <w:ind w:left="2880" w:hanging="2160"/>
      </w:pPr>
      <w:r>
        <w:t>Col</w:t>
      </w:r>
      <w:r>
        <w:tab/>
        <w:t>Column number to retrieve result from</w:t>
      </w:r>
    </w:p>
    <w:p w:rsidR="00817B4F" w:rsidRDefault="00817B4F" w:rsidP="00817B4F">
      <w:pPr>
        <w:pStyle w:val="BodyText"/>
        <w:tabs>
          <w:tab w:val="left" w:pos="2880"/>
        </w:tabs>
        <w:ind w:left="2880" w:hanging="2160"/>
      </w:pPr>
      <w:r>
        <w:t>Row</w:t>
      </w:r>
      <w:r>
        <w:tab/>
      </w:r>
      <w:proofErr w:type="spellStart"/>
      <w:r>
        <w:t>Row</w:t>
      </w:r>
      <w:proofErr w:type="spellEnd"/>
      <w:r>
        <w:t xml:space="preserve"> number to retrieve result from</w:t>
      </w:r>
    </w:p>
    <w:p w:rsidR="00817B4F" w:rsidRDefault="00817B4F" w:rsidP="00817B4F">
      <w:pPr>
        <w:pStyle w:val="BodyText"/>
        <w:tabs>
          <w:tab w:val="left" w:pos="2880"/>
        </w:tabs>
        <w:ind w:left="2880" w:hanging="2160"/>
      </w:pPr>
      <w:r>
        <w:t>"Facility"</w:t>
      </w:r>
      <w:r>
        <w:tab/>
        <w:t>Facility to query against, specified by its unique identifier. If left blank, current facility is used</w:t>
      </w:r>
    </w:p>
    <w:p w:rsidR="00817B4F" w:rsidRDefault="00817B4F" w:rsidP="00817B4F">
      <w:pPr>
        <w:pStyle w:val="BodyText"/>
        <w:tabs>
          <w:tab w:val="left" w:pos="2880"/>
        </w:tabs>
        <w:ind w:left="2880" w:hanging="2160"/>
      </w:pPr>
      <w:r>
        <w:t>"SQL Query"</w:t>
      </w:r>
      <w:r>
        <w:tab/>
        <w:t>SQL Query to execute</w:t>
      </w:r>
    </w:p>
    <w:p w:rsidR="00817B4F" w:rsidRDefault="00817B4F" w:rsidP="00817B4F">
      <w:pPr>
        <w:pStyle w:val="BodyText"/>
        <w:tabs>
          <w:tab w:val="left" w:pos="2880"/>
        </w:tabs>
        <w:ind w:left="2880" w:hanging="2160"/>
      </w:pPr>
      <w:proofErr w:type="spellStart"/>
      <w:r>
        <w:t>MaxColumns</w:t>
      </w:r>
      <w:proofErr w:type="spellEnd"/>
      <w:r>
        <w:tab/>
        <w:t>Specifies the number of columns in the resulting table</w:t>
      </w:r>
    </w:p>
    <w:p w:rsidR="00817B4F" w:rsidRDefault="00817B4F" w:rsidP="00817B4F">
      <w:pPr>
        <w:pStyle w:val="BodyText"/>
        <w:tabs>
          <w:tab w:val="left" w:pos="2880"/>
        </w:tabs>
        <w:ind w:left="2880" w:hanging="2160"/>
      </w:pPr>
      <w:proofErr w:type="spellStart"/>
      <w:r>
        <w:t>MaxRows</w:t>
      </w:r>
      <w:proofErr w:type="spellEnd"/>
      <w:r>
        <w:tab/>
        <w:t>Specifies the number of rows in the resulting table</w:t>
      </w:r>
    </w:p>
    <w:p w:rsidR="00817B4F" w:rsidRDefault="00817B4F" w:rsidP="00817B4F">
      <w:pPr>
        <w:pStyle w:val="BodyText"/>
        <w:tabs>
          <w:tab w:val="left" w:pos="2880"/>
        </w:tabs>
        <w:ind w:left="2880" w:hanging="2160"/>
      </w:pPr>
      <w:r>
        <w:t>Parameter1</w:t>
      </w:r>
      <w:proofErr w:type="gramStart"/>
      <w:r>
        <w:t>..</w:t>
      </w:r>
      <w:proofErr w:type="gramEnd"/>
      <w:r>
        <w:t>20</w:t>
      </w:r>
      <w:r>
        <w:tab/>
        <w:t xml:space="preserve">OPTIONAL. External values to be used substituted into the query, should the query refer to them.  In SQL Query, use </w:t>
      </w:r>
      <w:proofErr w:type="gramStart"/>
      <w:r>
        <w:t>@</w:t>
      </w:r>
      <w:proofErr w:type="spellStart"/>
      <w:r>
        <w:t>Px</w:t>
      </w:r>
      <w:proofErr w:type="spellEnd"/>
      <w:proofErr w:type="gramEnd"/>
      <w:r>
        <w:t>@ to refer to the parameter, or #</w:t>
      </w:r>
      <w:proofErr w:type="spellStart"/>
      <w:r>
        <w:t>Px</w:t>
      </w:r>
      <w:proofErr w:type="spellEnd"/>
      <w:r>
        <w:t># to refer to the parameter as a date, $</w:t>
      </w:r>
      <w:proofErr w:type="spellStart"/>
      <w:r>
        <w:t>Px</w:t>
      </w:r>
      <w:proofErr w:type="spellEnd"/>
      <w:r>
        <w:t>$ as a number.</w:t>
      </w:r>
    </w:p>
    <w:p w:rsidR="00817B4F" w:rsidRDefault="00817B4F" w:rsidP="00817B4F">
      <w:pPr>
        <w:pStyle w:val="BodyText"/>
      </w:pPr>
      <w:r>
        <w:rPr>
          <w:b/>
          <w:bCs/>
        </w:rPr>
        <w:t xml:space="preserve">REMARKS:  </w:t>
      </w:r>
      <w:r>
        <w:t xml:space="preserve">Be aware that SQLFIRST stores each query result table within memory.  Use caution when specifying large </w:t>
      </w:r>
      <w:proofErr w:type="spellStart"/>
      <w:r>
        <w:t>MaxColumn</w:t>
      </w:r>
      <w:proofErr w:type="spellEnd"/>
      <w:r>
        <w:t xml:space="preserve"> and </w:t>
      </w:r>
      <w:proofErr w:type="spellStart"/>
      <w:r>
        <w:t>MaxRow</w:t>
      </w:r>
      <w:proofErr w:type="spellEnd"/>
      <w:r>
        <w:t xml:space="preserve"> sizes.  Also, restrain from specifying queries that can potentially overwhelm your PC memory.</w:t>
      </w:r>
    </w:p>
    <w:p w:rsidR="00817B4F" w:rsidRDefault="00817B4F" w:rsidP="00817B4F">
      <w:pPr>
        <w:pStyle w:val="BodyText"/>
      </w:pPr>
      <w:r>
        <w:t>If you specify 0 for Col and Row parameters, SQLFIRST will perform the query, but it will not return anything.  The result table of the query will be accessible by SQLRESULT.</w:t>
      </w:r>
    </w:p>
    <w:p w:rsidR="00817B4F" w:rsidRDefault="00817B4F" w:rsidP="00817B4F">
      <w:pPr>
        <w:pStyle w:val="BodyText2"/>
      </w:pPr>
      <w:r>
        <w:t>EXAMPLES:</w:t>
      </w:r>
    </w:p>
    <w:p w:rsidR="00817B4F" w:rsidRDefault="00817B4F" w:rsidP="00817B4F">
      <w:pPr>
        <w:pStyle w:val="BodyText"/>
      </w:pPr>
      <w:r>
        <w:lastRenderedPageBreak/>
        <w:t>Returns the result located at col 1 and row 1 of the 4 by 30 table of variables for the location entered in Cell A2.</w:t>
      </w:r>
    </w:p>
    <w:p w:rsidR="00817B4F" w:rsidRDefault="00817B4F" w:rsidP="00817B4F">
      <w:pPr>
        <w:pStyle w:val="CODETEXT"/>
      </w:pPr>
      <w:proofErr w:type="gramStart"/>
      <w:r>
        <w:t>SQLFIRST(</w:t>
      </w:r>
      <w:proofErr w:type="gramEnd"/>
      <w:r>
        <w:t xml:space="preserve">1,1,””,"SELECT </w:t>
      </w:r>
      <w:proofErr w:type="spellStart"/>
      <w:r>
        <w:t>VarNum,Name</w:t>
      </w:r>
      <w:proofErr w:type="spellEnd"/>
      <w:r>
        <w:t xml:space="preserve">, </w:t>
      </w:r>
      <w:proofErr w:type="spellStart"/>
      <w:r>
        <w:t>Units,Location</w:t>
      </w:r>
      <w:proofErr w:type="spellEnd"/>
      <w:r>
        <w:t xml:space="preserve"> from </w:t>
      </w:r>
      <w:proofErr w:type="spellStart"/>
      <w:r>
        <w:t>VarDesc</w:t>
      </w:r>
      <w:proofErr w:type="spellEnd"/>
      <w:r>
        <w:t xml:space="preserve"> where Location = '@P1@'",4,30,A2)</w:t>
      </w:r>
    </w:p>
    <w:p w:rsidR="00817B4F" w:rsidRDefault="00817B4F" w:rsidP="00817B4F">
      <w:pPr>
        <w:pStyle w:val="CODETEXT"/>
      </w:pPr>
    </w:p>
    <w:p w:rsidR="00817B4F" w:rsidRDefault="00817B4F" w:rsidP="00817B4F">
      <w:pPr>
        <w:pStyle w:val="BodyText"/>
      </w:pPr>
      <w:r>
        <w:t xml:space="preserve">Returns the average for the </w:t>
      </w:r>
      <w:proofErr w:type="spellStart"/>
      <w:r>
        <w:t>Varid</w:t>
      </w:r>
      <w:proofErr w:type="spellEnd"/>
      <w:r>
        <w:t xml:space="preserve"> in A1 for facility OPSSANDY for the dates 1/1/2004 through the date in cell A2.</w:t>
      </w:r>
    </w:p>
    <w:p w:rsidR="00817B4F" w:rsidRDefault="00817B4F" w:rsidP="00817B4F">
      <w:pPr>
        <w:pStyle w:val="CODETEXT"/>
      </w:pPr>
      <w:proofErr w:type="gramStart"/>
      <w:r>
        <w:t>SQLFIRST(</w:t>
      </w:r>
      <w:proofErr w:type="gramEnd"/>
      <w:r>
        <w:t>1,1,”OPSSANDY”,"SELECT AVG(</w:t>
      </w:r>
      <w:proofErr w:type="spellStart"/>
      <w:r>
        <w:t>CurValue</w:t>
      </w:r>
      <w:proofErr w:type="spellEnd"/>
      <w:r>
        <w:t xml:space="preserve">) from </w:t>
      </w:r>
      <w:proofErr w:type="spellStart"/>
      <w:r>
        <w:t>DataTbl</w:t>
      </w:r>
      <w:proofErr w:type="spellEnd"/>
      <w:r>
        <w:t xml:space="preserve"> where </w:t>
      </w:r>
      <w:proofErr w:type="spellStart"/>
      <w:r>
        <w:t>VarId</w:t>
      </w:r>
      <w:proofErr w:type="spellEnd"/>
      <w:r>
        <w:t xml:space="preserve"> = @P1@ and </w:t>
      </w:r>
      <w:proofErr w:type="spellStart"/>
      <w:r>
        <w:t>DateStamp</w:t>
      </w:r>
      <w:proofErr w:type="spellEnd"/>
      <w:r>
        <w:t xml:space="preserve"> &gt;= #P2# and </w:t>
      </w:r>
      <w:proofErr w:type="spellStart"/>
      <w:r>
        <w:t>DateStamp</w:t>
      </w:r>
      <w:proofErr w:type="spellEnd"/>
      <w:r>
        <w:t xml:space="preserve"> &lt;= #P3# ",1,1,A1,"1/1/2004",A2)</w:t>
      </w:r>
    </w:p>
    <w:p w:rsidR="00817B4F" w:rsidRDefault="00817B4F" w:rsidP="00817B4F">
      <w:pPr>
        <w:pStyle w:val="CODETEXT"/>
      </w:pPr>
    </w:p>
    <w:p w:rsidR="00817B4F" w:rsidRDefault="00817B4F" w:rsidP="00817B4F">
      <w:pPr>
        <w:pStyle w:val="BodyText"/>
      </w:pPr>
      <w:proofErr w:type="gramStart"/>
      <w:r>
        <w:t xml:space="preserve">Returns the Name from the </w:t>
      </w:r>
      <w:proofErr w:type="spellStart"/>
      <w:r>
        <w:t>LC_People</w:t>
      </w:r>
      <w:proofErr w:type="spellEnd"/>
      <w:r>
        <w:t xml:space="preserve"> Table for the ID number in cell A2.</w:t>
      </w:r>
      <w:proofErr w:type="gramEnd"/>
      <w:r>
        <w:t xml:space="preserve">  The query is set to return one result (1 column, 1 Row)</w:t>
      </w:r>
    </w:p>
    <w:p w:rsidR="00817B4F" w:rsidRDefault="00817B4F" w:rsidP="00817B4F">
      <w:pPr>
        <w:pStyle w:val="CODETEXT"/>
      </w:pPr>
      <w:proofErr w:type="gramStart"/>
      <w:r>
        <w:t>SQLFIRST(</w:t>
      </w:r>
      <w:proofErr w:type="gramEnd"/>
      <w:r>
        <w:t xml:space="preserve">1,1,"OPSROCKY", SELECT name from </w:t>
      </w:r>
      <w:proofErr w:type="spellStart"/>
      <w:r>
        <w:t>LC_People</w:t>
      </w:r>
      <w:proofErr w:type="spellEnd"/>
      <w:r>
        <w:t xml:space="preserve"> where ID=$P1$,1,1,A2)</w:t>
      </w:r>
    </w:p>
    <w:p w:rsidR="00817B4F" w:rsidRDefault="00817B4F" w:rsidP="00817B4F">
      <w:pPr>
        <w:pStyle w:val="CODETEXT"/>
      </w:pPr>
    </w:p>
    <w:p w:rsidR="00817B4F" w:rsidRDefault="00817B4F" w:rsidP="00817B4F">
      <w:pPr>
        <w:pStyle w:val="BodyText"/>
      </w:pPr>
      <w:r>
        <w:t xml:space="preserve">Returns a value located at Col and Row of an SQL Query result table.  This SQL query must be specified using SQLFIRST formula and must be located in Spread Report cell referred to as </w:t>
      </w:r>
      <w:proofErr w:type="spellStart"/>
      <w:r>
        <w:t>CellRefference</w:t>
      </w:r>
      <w:proofErr w:type="spellEnd"/>
      <w:r>
        <w:t>.</w:t>
      </w:r>
    </w:p>
    <w:p w:rsidR="00817B4F" w:rsidRDefault="00817B4F" w:rsidP="00817B4F">
      <w:pPr>
        <w:pStyle w:val="CODETEXT"/>
      </w:pPr>
      <w:proofErr w:type="gramStart"/>
      <w:r>
        <w:t>SQLRESULT(</w:t>
      </w:r>
      <w:proofErr w:type="spellStart"/>
      <w:proofErr w:type="gramEnd"/>
      <w:r>
        <w:t>CellReference</w:t>
      </w:r>
      <w:proofErr w:type="spellEnd"/>
      <w:r>
        <w:t>, Col, Row)</w:t>
      </w:r>
    </w:p>
    <w:p w:rsidR="00817B4F" w:rsidRDefault="00817B4F" w:rsidP="00817B4F">
      <w:pPr>
        <w:pStyle w:val="BodyText"/>
        <w:rPr>
          <w:b/>
          <w:bCs/>
          <w:u w:val="single"/>
        </w:rPr>
      </w:pPr>
      <w:r>
        <w:rPr>
          <w:b/>
          <w:bCs/>
          <w:u w:val="single"/>
        </w:rPr>
        <w:t>Example:</w:t>
      </w:r>
    </w:p>
    <w:p w:rsidR="00817B4F" w:rsidRDefault="00817B4F" w:rsidP="00817B4F">
      <w:pPr>
        <w:pStyle w:val="BodyText"/>
        <w:numPr>
          <w:ilvl w:val="0"/>
          <w:numId w:val="2"/>
        </w:numPr>
      </w:pPr>
      <w:r>
        <w:t>Cell A1 contains the following formula:</w:t>
      </w:r>
    </w:p>
    <w:p w:rsidR="00817B4F" w:rsidRDefault="00817B4F" w:rsidP="00817B4F">
      <w:pPr>
        <w:pStyle w:val="CODETEXT"/>
        <w:ind w:left="720"/>
      </w:pPr>
      <w:proofErr w:type="gramStart"/>
      <w:r>
        <w:t>SQLFIRST(</w:t>
      </w:r>
      <w:proofErr w:type="gramEnd"/>
      <w:r>
        <w:t>1,1,””,"select max(</w:t>
      </w:r>
      <w:proofErr w:type="spellStart"/>
      <w:r>
        <w:t>curvalue</w:t>
      </w:r>
      <w:proofErr w:type="spellEnd"/>
      <w:r>
        <w:t>), min(</w:t>
      </w:r>
      <w:proofErr w:type="spellStart"/>
      <w:r>
        <w:t>curvalue</w:t>
      </w:r>
      <w:proofErr w:type="spellEnd"/>
      <w:r>
        <w:t xml:space="preserve">) from </w:t>
      </w:r>
      <w:proofErr w:type="spellStart"/>
      <w:r>
        <w:t>vardesc</w:t>
      </w:r>
      <w:proofErr w:type="spellEnd"/>
      <w:r>
        <w:t xml:space="preserve"> where </w:t>
      </w:r>
      <w:proofErr w:type="spellStart"/>
      <w:r>
        <w:t>varid</w:t>
      </w:r>
      <w:proofErr w:type="spellEnd"/>
      <w:r>
        <w:t>=1",2,1)</w:t>
      </w:r>
    </w:p>
    <w:p w:rsidR="00817B4F" w:rsidRDefault="00817B4F" w:rsidP="00817B4F">
      <w:pPr>
        <w:pStyle w:val="BodyText"/>
        <w:numPr>
          <w:ilvl w:val="0"/>
          <w:numId w:val="2"/>
        </w:numPr>
      </w:pPr>
      <w:r>
        <w:t>Cell A2 contains the following formula:</w:t>
      </w:r>
    </w:p>
    <w:p w:rsidR="00817B4F" w:rsidRDefault="00817B4F" w:rsidP="00817B4F">
      <w:pPr>
        <w:pStyle w:val="CODETEXT"/>
        <w:ind w:left="720"/>
      </w:pPr>
      <w:proofErr w:type="gramStart"/>
      <w:r>
        <w:t>SQLRESULT(</w:t>
      </w:r>
      <w:proofErr w:type="gramEnd"/>
      <w:r>
        <w:t>A1,2,1)</w:t>
      </w:r>
    </w:p>
    <w:p w:rsidR="00817B4F" w:rsidRDefault="00817B4F" w:rsidP="00817B4F">
      <w:pPr>
        <w:pStyle w:val="BodyText"/>
      </w:pPr>
      <w:r>
        <w:t>The SQLRESULT refers to cell A1, which runs the query specified by SQLFIRST.  The query is set to return 2 results (maximum and minimum). SQLFIRST in A1 only returns the maximum results.  Hence SQLRESULT is A2 returns the minimum result.</w:t>
      </w:r>
    </w:p>
    <w:p w:rsidR="00817B4F" w:rsidRDefault="00817B4F" w:rsidP="00817B4F">
      <w:pPr>
        <w:pStyle w:val="BodyText"/>
        <w:numPr>
          <w:ilvl w:val="0"/>
          <w:numId w:val="3"/>
        </w:numPr>
      </w:pPr>
      <w:r>
        <w:t>Cell B1 contains the following formula:</w:t>
      </w:r>
    </w:p>
    <w:p w:rsidR="00817B4F" w:rsidRDefault="00817B4F" w:rsidP="00817B4F">
      <w:pPr>
        <w:pStyle w:val="CODETEXT"/>
        <w:ind w:left="720"/>
      </w:pPr>
      <w:proofErr w:type="gramStart"/>
      <w:r>
        <w:t>SQLFIRST(</w:t>
      </w:r>
      <w:proofErr w:type="gramEnd"/>
      <w:r>
        <w:t xml:space="preserve">1,1,””,"select </w:t>
      </w:r>
      <w:proofErr w:type="spellStart"/>
      <w:r>
        <w:t>varnum,name,units</w:t>
      </w:r>
      <w:proofErr w:type="spellEnd"/>
      <w:r>
        <w:t xml:space="preserve">  from </w:t>
      </w:r>
      <w:proofErr w:type="spellStart"/>
      <w:r>
        <w:t>vardesc</w:t>
      </w:r>
      <w:proofErr w:type="spellEnd"/>
      <w:r>
        <w:t xml:space="preserve"> where </w:t>
      </w:r>
      <w:proofErr w:type="spellStart"/>
      <w:r>
        <w:t>varid</w:t>
      </w:r>
      <w:proofErr w:type="spellEnd"/>
      <w:r>
        <w:t>=1",2,1)</w:t>
      </w:r>
    </w:p>
    <w:p w:rsidR="00817B4F" w:rsidRDefault="00817B4F" w:rsidP="00817B4F">
      <w:pPr>
        <w:pStyle w:val="BodyText"/>
        <w:numPr>
          <w:ilvl w:val="0"/>
          <w:numId w:val="3"/>
        </w:numPr>
      </w:pPr>
      <w:r>
        <w:t>Cell B2 contains the following formula:</w:t>
      </w:r>
    </w:p>
    <w:p w:rsidR="00817B4F" w:rsidRDefault="00817B4F" w:rsidP="00817B4F">
      <w:pPr>
        <w:pStyle w:val="CODETEXT"/>
        <w:ind w:left="720"/>
      </w:pPr>
      <w:proofErr w:type="gramStart"/>
      <w:r>
        <w:t>SQLRESULT(</w:t>
      </w:r>
      <w:proofErr w:type="gramEnd"/>
      <w:r>
        <w:t>B1,"UNITS",1)</w:t>
      </w:r>
    </w:p>
    <w:p w:rsidR="00817B4F" w:rsidRDefault="00817B4F" w:rsidP="00817B4F">
      <w:pPr>
        <w:pStyle w:val="BodyText"/>
      </w:pPr>
      <w:r>
        <w:t xml:space="preserve">The SQL Result refers to cell B1, which runs the query specified by SQLFIRST and returns the units, or other specified info from the SQLFIRST query, where </w:t>
      </w:r>
      <w:proofErr w:type="spellStart"/>
      <w:r>
        <w:t>varid</w:t>
      </w:r>
      <w:proofErr w:type="spellEnd"/>
      <w:r>
        <w:t>=1</w:t>
      </w:r>
    </w:p>
    <w:p w:rsidR="00817B4F" w:rsidRDefault="00817B4F" w:rsidP="00F87112">
      <w:pPr>
        <w:pStyle w:val="Heading2"/>
      </w:pPr>
      <w:r>
        <w:br w:type="page"/>
      </w:r>
    </w:p>
    <w:p w:rsidR="00817B4F" w:rsidRDefault="00817B4F" w:rsidP="00817B4F">
      <w:pPr>
        <w:pStyle w:val="BodyText"/>
      </w:pPr>
      <w:r>
        <w:rPr>
          <w:noProof/>
        </w:rPr>
        <w:lastRenderedPageBreak/>
        <w:drawing>
          <wp:inline distT="0" distB="0" distL="0" distR="0">
            <wp:extent cx="5934075" cy="5591175"/>
            <wp:effectExtent l="0" t="0" r="9525" b="9525"/>
            <wp:docPr id="17" name="Picture 17" descr="Lab Cal 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b Cal ER Diagra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5591175"/>
                    </a:xfrm>
                    <a:prstGeom prst="rect">
                      <a:avLst/>
                    </a:prstGeom>
                    <a:noFill/>
                    <a:ln>
                      <a:noFill/>
                    </a:ln>
                  </pic:spPr>
                </pic:pic>
              </a:graphicData>
            </a:graphic>
          </wp:inline>
        </w:drawing>
      </w:r>
    </w:p>
    <w:p w:rsidR="00817B4F" w:rsidRDefault="00817B4F" w:rsidP="00817B4F">
      <w:pPr>
        <w:pStyle w:val="BodyText"/>
      </w:pPr>
    </w:p>
    <w:p w:rsidR="00817B4F" w:rsidRDefault="00817B4F" w:rsidP="00817B4F">
      <w:pPr>
        <w:pStyle w:val="BodyText"/>
      </w:pPr>
    </w:p>
    <w:p w:rsidR="00817B4F" w:rsidRDefault="00817B4F" w:rsidP="00817B4F">
      <w:pPr>
        <w:pStyle w:val="BodyText2"/>
        <w:rPr>
          <w:u w:val="single"/>
        </w:rPr>
      </w:pPr>
      <w:r>
        <w:rPr>
          <w:u w:val="single"/>
        </w:rPr>
        <w:t xml:space="preserve">Key </w:t>
      </w:r>
      <w:r>
        <w:rPr>
          <w:i/>
          <w:iCs/>
          <w:u w:val="single"/>
        </w:rPr>
        <w:t>Lab Cal</w:t>
      </w:r>
      <w:r>
        <w:rPr>
          <w:u w:val="single"/>
        </w:rPr>
        <w:t xml:space="preserve"> Tables</w:t>
      </w:r>
    </w:p>
    <w:p w:rsidR="00817B4F" w:rsidRDefault="00817B4F" w:rsidP="00817B4F">
      <w:pPr>
        <w:pStyle w:val="BodyText"/>
        <w:tabs>
          <w:tab w:val="left" w:pos="2880"/>
        </w:tabs>
        <w:ind w:left="2880" w:hanging="2880"/>
      </w:pPr>
      <w:r>
        <w:t>LC_CUSTODYNOTES</w:t>
      </w:r>
    </w:p>
    <w:p w:rsidR="00817B4F" w:rsidRDefault="00817B4F" w:rsidP="00817B4F">
      <w:pPr>
        <w:pStyle w:val="BodyText"/>
        <w:tabs>
          <w:tab w:val="left" w:pos="2880"/>
        </w:tabs>
        <w:ind w:left="2880" w:hanging="2880"/>
      </w:pPr>
      <w:proofErr w:type="gramStart"/>
      <w:r>
        <w:t>LC_METHOD</w:t>
      </w:r>
      <w:r>
        <w:tab/>
        <w:t>List of Methods.</w:t>
      </w:r>
      <w:proofErr w:type="gramEnd"/>
    </w:p>
    <w:p w:rsidR="00817B4F" w:rsidRDefault="00817B4F" w:rsidP="00817B4F">
      <w:pPr>
        <w:pStyle w:val="BodyText"/>
        <w:tabs>
          <w:tab w:val="left" w:pos="2880"/>
        </w:tabs>
        <w:ind w:left="2880" w:hanging="2880"/>
      </w:pPr>
      <w:r>
        <w:t>LC_PEOPLE</w:t>
      </w:r>
      <w:r>
        <w:tab/>
        <w:t>List of Personnel</w:t>
      </w:r>
    </w:p>
    <w:p w:rsidR="00817B4F" w:rsidRDefault="00817B4F" w:rsidP="00817B4F">
      <w:pPr>
        <w:pStyle w:val="BodyText"/>
        <w:tabs>
          <w:tab w:val="left" w:pos="2880"/>
        </w:tabs>
        <w:ind w:left="2880" w:hanging="2880"/>
      </w:pPr>
      <w:r>
        <w:t>LC_QCTEST</w:t>
      </w:r>
    </w:p>
    <w:p w:rsidR="00817B4F" w:rsidRDefault="00817B4F" w:rsidP="00817B4F">
      <w:pPr>
        <w:pStyle w:val="BodyText"/>
        <w:tabs>
          <w:tab w:val="left" w:pos="2880"/>
        </w:tabs>
        <w:ind w:left="2880" w:hanging="2880"/>
      </w:pPr>
      <w:r>
        <w:t>LC_QCTYPE</w:t>
      </w:r>
    </w:p>
    <w:p w:rsidR="00817B4F" w:rsidRDefault="00817B4F" w:rsidP="00817B4F">
      <w:pPr>
        <w:pStyle w:val="BodyText"/>
        <w:tabs>
          <w:tab w:val="left" w:pos="2880"/>
        </w:tabs>
        <w:ind w:left="2880" w:hanging="2880"/>
      </w:pPr>
      <w:r>
        <w:t>LC_SAMPLE</w:t>
      </w:r>
      <w:r>
        <w:tab/>
        <w:t>The sample information table for all scheduled and closed samples.</w:t>
      </w:r>
    </w:p>
    <w:p w:rsidR="00817B4F" w:rsidRDefault="00817B4F" w:rsidP="00817B4F">
      <w:pPr>
        <w:pStyle w:val="BodyText"/>
        <w:tabs>
          <w:tab w:val="left" w:pos="2880"/>
        </w:tabs>
        <w:ind w:left="2880" w:hanging="2880"/>
      </w:pPr>
      <w:r>
        <w:t>LC_SAMPLECUSTODY</w:t>
      </w:r>
      <w:r>
        <w:tab/>
        <w:t>The Chain of Custody records for a sample.  One to Many relationship to LC_SAMPLE, LC_SAMPLECUSTODY.SAMPLEID = LC_SAMPLE.ID</w:t>
      </w:r>
    </w:p>
    <w:p w:rsidR="00817B4F" w:rsidRDefault="00817B4F" w:rsidP="00817B4F">
      <w:pPr>
        <w:pStyle w:val="BodyText"/>
        <w:tabs>
          <w:tab w:val="left" w:pos="2880"/>
        </w:tabs>
        <w:ind w:left="2880" w:hanging="2880"/>
      </w:pPr>
      <w:r>
        <w:t>LC_SAMPLEDEF</w:t>
      </w:r>
      <w:r>
        <w:tab/>
      </w:r>
      <w:proofErr w:type="gramStart"/>
      <w:r>
        <w:t>The</w:t>
      </w:r>
      <w:proofErr w:type="gramEnd"/>
      <w:r>
        <w:t xml:space="preserve"> Sample Definitions. </w:t>
      </w:r>
    </w:p>
    <w:p w:rsidR="00817B4F" w:rsidRDefault="00817B4F" w:rsidP="00817B4F">
      <w:pPr>
        <w:pStyle w:val="BodyText"/>
        <w:tabs>
          <w:tab w:val="left" w:pos="2880"/>
        </w:tabs>
        <w:ind w:left="2880" w:hanging="2880"/>
      </w:pPr>
      <w:r>
        <w:lastRenderedPageBreak/>
        <w:t>LC_SAMPLEDEFTEST</w:t>
      </w:r>
      <w:r>
        <w:tab/>
        <w:t xml:space="preserve">The test(s) assigned to a Sample Definition.  </w:t>
      </w:r>
    </w:p>
    <w:p w:rsidR="00817B4F" w:rsidRDefault="00817B4F" w:rsidP="00817B4F">
      <w:pPr>
        <w:pStyle w:val="BodyText"/>
        <w:tabs>
          <w:tab w:val="left" w:pos="2880"/>
        </w:tabs>
        <w:ind w:left="2880" w:hanging="2880"/>
      </w:pPr>
      <w:r>
        <w:t>LC_SAMPLETEST</w:t>
      </w:r>
      <w:r>
        <w:tab/>
        <w:t>The test information (</w:t>
      </w:r>
      <w:proofErr w:type="spellStart"/>
      <w:r>
        <w:t>ie</w:t>
      </w:r>
      <w:proofErr w:type="spellEnd"/>
      <w:r>
        <w:t xml:space="preserve"> analyst, when run…) for each test in a sample (one </w:t>
      </w:r>
      <w:proofErr w:type="gramStart"/>
      <w:r>
        <w:t>to</w:t>
      </w:r>
      <w:proofErr w:type="gramEnd"/>
      <w:r>
        <w:t xml:space="preserve"> many to </w:t>
      </w:r>
      <w:proofErr w:type="spellStart"/>
      <w:r>
        <w:t>LC_Sample</w:t>
      </w:r>
      <w:proofErr w:type="spellEnd"/>
      <w:r>
        <w:t xml:space="preserve">, LC_SAMPLETEST.SAMPLEID = LC_SAMPLE.ID).  NOTE:  Results are stored in the WIMS variable.  Therefore use the V or VT Spread Function to get the result.  </w:t>
      </w:r>
    </w:p>
    <w:p w:rsidR="00817B4F" w:rsidRDefault="00817B4F" w:rsidP="00817B4F">
      <w:pPr>
        <w:pStyle w:val="BodyText"/>
        <w:tabs>
          <w:tab w:val="left" w:pos="2880"/>
        </w:tabs>
        <w:ind w:left="2880" w:hanging="2880"/>
      </w:pPr>
      <w:proofErr w:type="gramStart"/>
      <w:r>
        <w:t>LC_SAMPLETYPE</w:t>
      </w:r>
      <w:r>
        <w:tab/>
        <w:t>The list of Sample Types.</w:t>
      </w:r>
      <w:proofErr w:type="gramEnd"/>
    </w:p>
    <w:p w:rsidR="00817B4F" w:rsidRDefault="00817B4F" w:rsidP="00817B4F">
      <w:pPr>
        <w:pStyle w:val="BodyText"/>
        <w:tabs>
          <w:tab w:val="left" w:pos="2880"/>
        </w:tabs>
        <w:ind w:left="2880" w:hanging="2880"/>
      </w:pPr>
      <w:proofErr w:type="gramStart"/>
      <w:r>
        <w:t>LC_TEST</w:t>
      </w:r>
      <w:r>
        <w:tab/>
        <w:t>List of Tests.</w:t>
      </w:r>
      <w:proofErr w:type="gramEnd"/>
    </w:p>
    <w:p w:rsidR="00817B4F" w:rsidRDefault="00817B4F" w:rsidP="00817B4F">
      <w:pPr>
        <w:pStyle w:val="BodyText"/>
      </w:pPr>
      <w:r>
        <w:t>This was just a brief introduction to SQL.  For more information there are many books for SQL for beginners, or search the Internet for SQL tutorials.</w:t>
      </w:r>
    </w:p>
    <w:p w:rsidR="00817B4F" w:rsidRDefault="00817B4F" w:rsidP="00817B4F">
      <w:pPr>
        <w:pStyle w:val="Heading3"/>
      </w:pPr>
      <w:bookmarkStart w:id="43" w:name="_Toc179619539"/>
      <w:bookmarkStart w:id="44" w:name="_Toc442699419"/>
      <w:r>
        <w:t>Lesson 1: Simple Test List report:</w:t>
      </w:r>
      <w:bookmarkEnd w:id="43"/>
      <w:bookmarkEnd w:id="44"/>
    </w:p>
    <w:p w:rsidR="00817B4F" w:rsidRDefault="00817B4F" w:rsidP="00817B4F">
      <w:pPr>
        <w:pStyle w:val="BodyText"/>
      </w:pPr>
      <w:r>
        <w:t>We want to develop a report the list the tests that the lab performs:</w:t>
      </w:r>
    </w:p>
    <w:p w:rsidR="00817B4F" w:rsidRDefault="00817B4F" w:rsidP="00817B4F">
      <w:pPr>
        <w:pStyle w:val="BodyText"/>
        <w:keepNext/>
        <w:jc w:val="center"/>
      </w:pPr>
      <w:r>
        <w:rPr>
          <w:noProof/>
        </w:rPr>
        <w:drawing>
          <wp:inline distT="0" distB="0" distL="0" distR="0">
            <wp:extent cx="5019675" cy="2790825"/>
            <wp:effectExtent l="0" t="0" r="9525" b="9525"/>
            <wp:docPr id="16" name="Picture 16" descr="LC_Spread 05 - Finished Test Lis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_Spread 05 - Finished Test List Report"/>
                    <pic:cNvPicPr>
                      <a:picLocks noChangeAspect="1"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5019675" cy="2790825"/>
                    </a:xfrm>
                    <a:prstGeom prst="rect">
                      <a:avLst/>
                    </a:prstGeom>
                    <a:noFill/>
                    <a:ln>
                      <a:noFill/>
                    </a:ln>
                  </pic:spPr>
                </pic:pic>
              </a:graphicData>
            </a:graphic>
          </wp:inline>
        </w:drawing>
      </w:r>
    </w:p>
    <w:p w:rsidR="00817B4F" w:rsidRDefault="00817B4F" w:rsidP="00817B4F">
      <w:pPr>
        <w:pStyle w:val="Caption"/>
      </w:pPr>
      <w:r>
        <w:t xml:space="preserve">Figure </w:t>
      </w:r>
      <w:r w:rsidR="00236679">
        <w:fldChar w:fldCharType="begin"/>
      </w:r>
      <w:r w:rsidR="00236679">
        <w:instrText xml:space="preserve"> SEQ Figure \* ARABIC </w:instrText>
      </w:r>
      <w:r w:rsidR="00236679">
        <w:fldChar w:fldCharType="separate"/>
      </w:r>
      <w:r>
        <w:rPr>
          <w:noProof/>
        </w:rPr>
        <w:t>49</w:t>
      </w:r>
      <w:r w:rsidR="00236679">
        <w:rPr>
          <w:noProof/>
        </w:rPr>
        <w:fldChar w:fldCharType="end"/>
      </w:r>
    </w:p>
    <w:p w:rsidR="00817B4F" w:rsidRDefault="00817B4F" w:rsidP="00817B4F">
      <w:pPr>
        <w:pStyle w:val="BodyText"/>
      </w:pPr>
    </w:p>
    <w:p w:rsidR="00817B4F" w:rsidRDefault="00817B4F" w:rsidP="00817B4F">
      <w:pPr>
        <w:pStyle w:val="BodyText"/>
        <w:numPr>
          <w:ilvl w:val="0"/>
          <w:numId w:val="1"/>
        </w:numPr>
      </w:pPr>
      <w:r>
        <w:t xml:space="preserve">Get into Spread Design.  Go to </w:t>
      </w:r>
      <w:r>
        <w:rPr>
          <w:i/>
          <w:iCs/>
        </w:rPr>
        <w:t>Design, Spread Reports</w:t>
      </w:r>
      <w:r>
        <w:t>.</w:t>
      </w:r>
    </w:p>
    <w:p w:rsidR="00817B4F" w:rsidRDefault="00817B4F" w:rsidP="00817B4F">
      <w:pPr>
        <w:pStyle w:val="BodyText"/>
        <w:numPr>
          <w:ilvl w:val="0"/>
          <w:numId w:val="1"/>
        </w:numPr>
      </w:pPr>
      <w:r>
        <w:t xml:space="preserve">Click on B7 – this is the cell where we want the body of the report to start.  </w:t>
      </w:r>
    </w:p>
    <w:p w:rsidR="00817B4F" w:rsidRDefault="00817B4F" w:rsidP="00817B4F">
      <w:pPr>
        <w:pStyle w:val="BodyText"/>
        <w:numPr>
          <w:ilvl w:val="0"/>
          <w:numId w:val="1"/>
        </w:numPr>
      </w:pPr>
      <w:r>
        <w:br w:type="page"/>
      </w:r>
      <w:r>
        <w:lastRenderedPageBreak/>
        <w:t xml:space="preserve">Now Go to </w:t>
      </w:r>
      <w:r>
        <w:rPr>
          <w:i/>
          <w:iCs/>
        </w:rPr>
        <w:t>Locate, SQL Results</w:t>
      </w:r>
    </w:p>
    <w:p w:rsidR="00817B4F" w:rsidRDefault="00817B4F" w:rsidP="00817B4F">
      <w:pPr>
        <w:pStyle w:val="BodyText"/>
        <w:keepNext/>
        <w:jc w:val="center"/>
      </w:pPr>
      <w:r>
        <w:rPr>
          <w:noProof/>
        </w:rPr>
        <w:drawing>
          <wp:inline distT="0" distB="0" distL="0" distR="0">
            <wp:extent cx="1866900" cy="2543175"/>
            <wp:effectExtent l="0" t="0" r="0" b="9525"/>
            <wp:docPr id="15" name="Picture 15" descr="LC_Spread 06 - Locate SQL Result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_Spread 06 - Locate SQL Results menu"/>
                    <pic:cNvPicPr>
                      <a:picLocks noChangeAspect="1" noChangeArrowheads="1"/>
                    </pic:cNvPicPr>
                  </pic:nvPicPr>
                  <pic:blipFill>
                    <a:blip r:embed="rId58">
                      <a:grayscl/>
                      <a:extLst>
                        <a:ext uri="{28A0092B-C50C-407E-A947-70E740481C1C}">
                          <a14:useLocalDpi xmlns:a14="http://schemas.microsoft.com/office/drawing/2010/main" val="0"/>
                        </a:ext>
                      </a:extLst>
                    </a:blip>
                    <a:srcRect/>
                    <a:stretch>
                      <a:fillRect/>
                    </a:stretch>
                  </pic:blipFill>
                  <pic:spPr bwMode="auto">
                    <a:xfrm>
                      <a:off x="0" y="0"/>
                      <a:ext cx="1866900" cy="2543175"/>
                    </a:xfrm>
                    <a:prstGeom prst="rect">
                      <a:avLst/>
                    </a:prstGeom>
                    <a:noFill/>
                    <a:ln>
                      <a:noFill/>
                    </a:ln>
                  </pic:spPr>
                </pic:pic>
              </a:graphicData>
            </a:graphic>
          </wp:inline>
        </w:drawing>
      </w:r>
      <w:r>
        <w:t xml:space="preserve">        </w:t>
      </w:r>
      <w:r>
        <w:rPr>
          <w:noProof/>
        </w:rPr>
        <w:drawing>
          <wp:inline distT="0" distB="0" distL="0" distR="0">
            <wp:extent cx="3657600" cy="2381250"/>
            <wp:effectExtent l="0" t="0" r="0" b="0"/>
            <wp:docPr id="14" name="Picture 14" descr="LC_Spread 07 - Locate SQL Results Form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C_Spread 07 - Locate SQL Results Form Empty"/>
                    <pic:cNvPicPr>
                      <a:picLocks noChangeAspect="1"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3657600" cy="2381250"/>
                    </a:xfrm>
                    <a:prstGeom prst="rect">
                      <a:avLst/>
                    </a:prstGeom>
                    <a:noFill/>
                    <a:ln>
                      <a:noFill/>
                    </a:ln>
                  </pic:spPr>
                </pic:pic>
              </a:graphicData>
            </a:graphic>
          </wp:inline>
        </w:drawing>
      </w:r>
    </w:p>
    <w:p w:rsidR="00817B4F" w:rsidRDefault="00817B4F" w:rsidP="00817B4F">
      <w:pPr>
        <w:pStyle w:val="Caption"/>
      </w:pPr>
      <w:r>
        <w:t xml:space="preserve">Figure </w:t>
      </w:r>
      <w:r w:rsidR="00236679">
        <w:fldChar w:fldCharType="begin"/>
      </w:r>
      <w:r w:rsidR="00236679">
        <w:instrText xml:space="preserve"> SEQ Figure \* ARABIC </w:instrText>
      </w:r>
      <w:r w:rsidR="00236679">
        <w:fldChar w:fldCharType="separate"/>
      </w:r>
      <w:r>
        <w:rPr>
          <w:noProof/>
        </w:rPr>
        <w:t>50</w:t>
      </w:r>
      <w:r w:rsidR="00236679">
        <w:rPr>
          <w:noProof/>
        </w:rPr>
        <w:fldChar w:fldCharType="end"/>
      </w:r>
    </w:p>
    <w:p w:rsidR="00817B4F" w:rsidRDefault="00817B4F" w:rsidP="00817B4F">
      <w:pPr>
        <w:pStyle w:val="BodyText"/>
      </w:pPr>
    </w:p>
    <w:p w:rsidR="00817B4F" w:rsidRDefault="00817B4F" w:rsidP="00817B4F">
      <w:pPr>
        <w:pStyle w:val="BodyText"/>
        <w:numPr>
          <w:ilvl w:val="0"/>
          <w:numId w:val="1"/>
        </w:numPr>
      </w:pPr>
      <w:r>
        <w:t xml:space="preserve">Select the </w:t>
      </w:r>
      <w:proofErr w:type="spellStart"/>
      <w:r>
        <w:t>LC_Tests</w:t>
      </w:r>
      <w:proofErr w:type="spellEnd"/>
      <w:r>
        <w:t xml:space="preserve"> table and pick the fields you want displayed.  Set the FROM clause and use the ORDER BY clause to sort the results.  Click </w:t>
      </w:r>
      <w:r>
        <w:rPr>
          <w:b/>
          <w:bCs/>
        </w:rPr>
        <w:t>OK</w:t>
      </w:r>
      <w:r>
        <w:t xml:space="preserve"> to locate the results:</w:t>
      </w:r>
    </w:p>
    <w:p w:rsidR="00817B4F" w:rsidRDefault="00817B4F" w:rsidP="00817B4F">
      <w:pPr>
        <w:pStyle w:val="BodyText"/>
        <w:keepNext/>
        <w:jc w:val="center"/>
      </w:pPr>
      <w:r>
        <w:rPr>
          <w:noProof/>
        </w:rPr>
        <w:drawing>
          <wp:inline distT="0" distB="0" distL="0" distR="0">
            <wp:extent cx="4800600" cy="3124200"/>
            <wp:effectExtent l="0" t="0" r="0" b="0"/>
            <wp:docPr id="13" name="Picture 13" descr="LC_Spread 09 - Locate SQL Results Form fi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_Spread 09 - Locate SQL Results Form filled out"/>
                    <pic:cNvPicPr>
                      <a:picLocks noChangeAspect="1"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0" y="0"/>
                      <a:ext cx="4800600" cy="3124200"/>
                    </a:xfrm>
                    <a:prstGeom prst="rect">
                      <a:avLst/>
                    </a:prstGeom>
                    <a:noFill/>
                    <a:ln>
                      <a:noFill/>
                    </a:ln>
                  </pic:spPr>
                </pic:pic>
              </a:graphicData>
            </a:graphic>
          </wp:inline>
        </w:drawing>
      </w:r>
    </w:p>
    <w:p w:rsidR="00817B4F" w:rsidRDefault="00817B4F" w:rsidP="00817B4F">
      <w:pPr>
        <w:pStyle w:val="Caption"/>
      </w:pPr>
      <w:r>
        <w:t xml:space="preserve">Figure </w:t>
      </w:r>
      <w:r w:rsidR="00236679">
        <w:fldChar w:fldCharType="begin"/>
      </w:r>
      <w:r w:rsidR="00236679">
        <w:instrText xml:space="preserve"> SEQ Figure \* ARABIC </w:instrText>
      </w:r>
      <w:r w:rsidR="00236679">
        <w:fldChar w:fldCharType="separate"/>
      </w:r>
      <w:r>
        <w:rPr>
          <w:noProof/>
        </w:rPr>
        <w:t>51</w:t>
      </w:r>
      <w:r w:rsidR="00236679">
        <w:rPr>
          <w:noProof/>
        </w:rPr>
        <w:fldChar w:fldCharType="end"/>
      </w:r>
    </w:p>
    <w:p w:rsidR="00817B4F" w:rsidRDefault="00817B4F" w:rsidP="00817B4F">
      <w:pPr>
        <w:pStyle w:val="BodyText"/>
      </w:pPr>
    </w:p>
    <w:p w:rsidR="00817B4F" w:rsidRDefault="00817B4F" w:rsidP="00817B4F">
      <w:pPr>
        <w:pStyle w:val="BodyText"/>
        <w:keepNext/>
        <w:jc w:val="center"/>
      </w:pPr>
      <w:r>
        <w:rPr>
          <w:noProof/>
        </w:rPr>
        <w:lastRenderedPageBreak/>
        <w:drawing>
          <wp:inline distT="0" distB="0" distL="0" distR="0">
            <wp:extent cx="5486400" cy="2771775"/>
            <wp:effectExtent l="0" t="0" r="0" b="9525"/>
            <wp:docPr id="12" name="Picture 12" descr="LC_Spread 10 - SQ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C_Spread 10 - SQL Results"/>
                    <pic:cNvPicPr>
                      <a:picLocks noChangeAspect="1" noChangeArrowheads="1"/>
                    </pic:cNvPicPr>
                  </pic:nvPicPr>
                  <pic:blipFill>
                    <a:blip r:embed="rId61">
                      <a:grayscl/>
                      <a:extLst>
                        <a:ext uri="{28A0092B-C50C-407E-A947-70E740481C1C}">
                          <a14:useLocalDpi xmlns:a14="http://schemas.microsoft.com/office/drawing/2010/main" val="0"/>
                        </a:ext>
                      </a:extLst>
                    </a:blip>
                    <a:srcRect/>
                    <a:stretch>
                      <a:fillRect/>
                    </a:stretch>
                  </pic:blipFill>
                  <pic:spPr bwMode="auto">
                    <a:xfrm>
                      <a:off x="0" y="0"/>
                      <a:ext cx="5486400" cy="2771775"/>
                    </a:xfrm>
                    <a:prstGeom prst="rect">
                      <a:avLst/>
                    </a:prstGeom>
                    <a:noFill/>
                    <a:ln>
                      <a:noFill/>
                    </a:ln>
                  </pic:spPr>
                </pic:pic>
              </a:graphicData>
            </a:graphic>
          </wp:inline>
        </w:drawing>
      </w:r>
    </w:p>
    <w:p w:rsidR="00817B4F" w:rsidRDefault="00817B4F" w:rsidP="00817B4F">
      <w:pPr>
        <w:pStyle w:val="Caption"/>
      </w:pPr>
      <w:r>
        <w:t xml:space="preserve">Figure </w:t>
      </w:r>
      <w:r w:rsidR="00236679">
        <w:fldChar w:fldCharType="begin"/>
      </w:r>
      <w:r w:rsidR="00236679">
        <w:instrText xml:space="preserve"> SEQ Figure \* ARABIC </w:instrText>
      </w:r>
      <w:r w:rsidR="00236679">
        <w:fldChar w:fldCharType="separate"/>
      </w:r>
      <w:r>
        <w:rPr>
          <w:noProof/>
        </w:rPr>
        <w:t>52</w:t>
      </w:r>
      <w:r w:rsidR="00236679">
        <w:rPr>
          <w:noProof/>
        </w:rPr>
        <w:fldChar w:fldCharType="end"/>
      </w:r>
    </w:p>
    <w:p w:rsidR="00817B4F" w:rsidRDefault="00817B4F" w:rsidP="00817B4F">
      <w:pPr>
        <w:pStyle w:val="BodyText"/>
      </w:pPr>
    </w:p>
    <w:p w:rsidR="00817B4F" w:rsidRDefault="00817B4F" w:rsidP="00817B4F">
      <w:pPr>
        <w:pStyle w:val="BodyText"/>
        <w:numPr>
          <w:ilvl w:val="0"/>
          <w:numId w:val="1"/>
        </w:numPr>
      </w:pPr>
      <w:r>
        <w:t>Enter the titles and set column widths as shown below.</w:t>
      </w:r>
    </w:p>
    <w:p w:rsidR="00817B4F" w:rsidRDefault="00817B4F" w:rsidP="00817B4F">
      <w:pPr>
        <w:pStyle w:val="BodyText"/>
        <w:numPr>
          <w:ilvl w:val="0"/>
          <w:numId w:val="1"/>
        </w:numPr>
      </w:pPr>
      <w:r>
        <w:t xml:space="preserve">Now we want to get the Method Name instead of the Method Id.  To get the Method Name we have to </w:t>
      </w:r>
      <w:proofErr w:type="spellStart"/>
      <w:r>
        <w:t>lookup</w:t>
      </w:r>
      <w:proofErr w:type="spellEnd"/>
      <w:r>
        <w:t xml:space="preserve"> the </w:t>
      </w:r>
      <w:proofErr w:type="spellStart"/>
      <w:r>
        <w:t>MethodID</w:t>
      </w:r>
      <w:proofErr w:type="spellEnd"/>
      <w:r>
        <w:t xml:space="preserve"> in the </w:t>
      </w:r>
      <w:proofErr w:type="spellStart"/>
      <w:r>
        <w:t>LC_Method</w:t>
      </w:r>
      <w:proofErr w:type="spellEnd"/>
      <w:r>
        <w:t xml:space="preserve"> table.</w:t>
      </w:r>
    </w:p>
    <w:p w:rsidR="00817B4F" w:rsidRDefault="00817B4F" w:rsidP="00817B4F">
      <w:pPr>
        <w:pStyle w:val="BodyText"/>
        <w:numPr>
          <w:ilvl w:val="1"/>
          <w:numId w:val="1"/>
        </w:numPr>
      </w:pPr>
      <w:r>
        <w:t>Move D6:D106 to G6:G106</w:t>
      </w:r>
    </w:p>
    <w:p w:rsidR="00817B4F" w:rsidRDefault="00817B4F" w:rsidP="00817B4F">
      <w:pPr>
        <w:pStyle w:val="BodyText"/>
        <w:numPr>
          <w:ilvl w:val="1"/>
          <w:numId w:val="1"/>
        </w:numPr>
      </w:pPr>
      <w:r>
        <w:t xml:space="preserve">Click on D7 and go to </w:t>
      </w:r>
      <w:r>
        <w:rPr>
          <w:i/>
          <w:iCs/>
        </w:rPr>
        <w:t>Locate, SQL Results</w:t>
      </w:r>
      <w:r>
        <w:t>.</w:t>
      </w:r>
    </w:p>
    <w:p w:rsidR="00817B4F" w:rsidRDefault="00817B4F" w:rsidP="00817B4F">
      <w:pPr>
        <w:pStyle w:val="BodyText"/>
        <w:keepNext/>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2286000</wp:posOffset>
                </wp:positionH>
                <wp:positionV relativeFrom="paragraph">
                  <wp:posOffset>633095</wp:posOffset>
                </wp:positionV>
                <wp:extent cx="2971800" cy="217170"/>
                <wp:effectExtent l="9525" t="5715" r="9525" b="57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17170"/>
                        </a:xfrm>
                        <a:prstGeom prst="rect">
                          <a:avLst/>
                        </a:prstGeom>
                        <a:solidFill>
                          <a:srgbClr val="CCFFCC">
                            <a:alpha val="50000"/>
                          </a:srgbClr>
                        </a:solidFill>
                        <a:ln w="9525">
                          <a:solidFill>
                            <a:srgbClr val="0000FF"/>
                          </a:solidFill>
                          <a:miter lim="800000"/>
                          <a:headEnd/>
                          <a:tailEnd/>
                        </a:ln>
                      </wps:spPr>
                      <wps:txbx>
                        <w:txbxContent>
                          <w:p w:rsidR="00D4770E" w:rsidRDefault="00D4770E" w:rsidP="00817B4F">
                            <w:pPr>
                              <w:pStyle w:val="BodyText"/>
                              <w:rPr>
                                <w:i/>
                                <w:iCs/>
                                <w:color w:val="0000FF"/>
                              </w:rPr>
                            </w:pPr>
                            <w:r>
                              <w:rPr>
                                <w:b/>
                                <w:bCs/>
                                <w:i/>
                                <w:iCs/>
                                <w:color w:val="0000FF"/>
                              </w:rPr>
                              <w:t>TIP</w:t>
                            </w:r>
                            <w:r>
                              <w:rPr>
                                <w:i/>
                                <w:iCs/>
                                <w:color w:val="0000FF"/>
                              </w:rPr>
                              <w:t>: To get the current date, use Locate, Dates</w:t>
                            </w:r>
                          </w:p>
                          <w:p w:rsidR="00D4770E" w:rsidRDefault="00D4770E" w:rsidP="00817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180pt;margin-top:49.85pt;width:234pt;height:1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" fillcolor="#cfc" strokecolor="blue">
                <v:fill opacity="32896f"/>
                <v:textbox>
                  <w:txbxContent>
                    <w:p w:rsidR="00D4770E" w:rsidRDefault="00D4770E" w:rsidP="00817B4F">
                      <w:pPr>
                        <w:pStyle w:val="BodyText"/>
                        <w:rPr>
                          <w:i/>
                          <w:iCs/>
                          <w:color w:val="0000FF"/>
                        </w:rPr>
                      </w:pPr>
                      <w:r>
                        <w:rPr>
                          <w:b/>
                          <w:bCs/>
                          <w:i/>
                          <w:iCs/>
                          <w:color w:val="0000FF"/>
                        </w:rPr>
                        <w:t>TIP</w:t>
                      </w:r>
                      <w:r>
                        <w:rPr>
                          <w:i/>
                          <w:iCs/>
                          <w:color w:val="0000FF"/>
                        </w:rPr>
                        <w:t>: To get the current date, use Locate, Dates</w:t>
                      </w:r>
                    </w:p>
                    <w:p w:rsidR="00D4770E" w:rsidRDefault="00D4770E" w:rsidP="00817B4F"/>
                  </w:txbxContent>
                </v:textbox>
              </v:shape>
            </w:pict>
          </mc:Fallback>
        </mc:AlternateContent>
      </w:r>
      <w:r>
        <w:rPr>
          <w:noProof/>
        </w:rPr>
        <w:drawing>
          <wp:inline distT="0" distB="0" distL="0" distR="0">
            <wp:extent cx="3952875" cy="1905000"/>
            <wp:effectExtent l="0" t="0" r="9525" b="0"/>
            <wp:docPr id="11" name="Picture 11" descr="LC_Spread 11 - SQ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C_Spread 11 - SQL Result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52875" cy="1905000"/>
                    </a:xfrm>
                    <a:prstGeom prst="rect">
                      <a:avLst/>
                    </a:prstGeom>
                    <a:noFill/>
                    <a:ln>
                      <a:noFill/>
                    </a:ln>
                  </pic:spPr>
                </pic:pic>
              </a:graphicData>
            </a:graphic>
          </wp:inline>
        </w:drawing>
      </w:r>
    </w:p>
    <w:p w:rsidR="00817B4F" w:rsidRDefault="00817B4F" w:rsidP="00817B4F">
      <w:pPr>
        <w:pStyle w:val="Caption"/>
      </w:pPr>
      <w:r>
        <w:t xml:space="preserve">Figure </w:t>
      </w:r>
      <w:r w:rsidR="00236679">
        <w:fldChar w:fldCharType="begin"/>
      </w:r>
      <w:r w:rsidR="00236679">
        <w:instrText xml:space="preserve"> SEQ Figure \* ARABIC </w:instrText>
      </w:r>
      <w:r w:rsidR="00236679">
        <w:fldChar w:fldCharType="separate"/>
      </w:r>
      <w:r>
        <w:rPr>
          <w:noProof/>
        </w:rPr>
        <w:t>53</w:t>
      </w:r>
      <w:r w:rsidR="00236679">
        <w:rPr>
          <w:noProof/>
        </w:rPr>
        <w:fldChar w:fldCharType="end"/>
      </w:r>
    </w:p>
    <w:p w:rsidR="00817B4F" w:rsidRDefault="00817B4F" w:rsidP="00817B4F">
      <w:pPr>
        <w:pStyle w:val="BodyText"/>
      </w:pPr>
    </w:p>
    <w:p w:rsidR="00817B4F" w:rsidRDefault="00817B4F" w:rsidP="00817B4F">
      <w:pPr>
        <w:pStyle w:val="BodyText"/>
        <w:numPr>
          <w:ilvl w:val="0"/>
          <w:numId w:val="1"/>
        </w:numPr>
      </w:pPr>
      <w:r>
        <w:br w:type="page"/>
      </w:r>
      <w:r>
        <w:lastRenderedPageBreak/>
        <w:t xml:space="preserve">Write your select query to change the Method ID to the Method Name.  </w:t>
      </w:r>
    </w:p>
    <w:p w:rsidR="00817B4F" w:rsidRDefault="00817B4F" w:rsidP="00817B4F">
      <w:pPr>
        <w:pStyle w:val="BodyText"/>
        <w:keepNext/>
        <w:jc w:val="center"/>
      </w:pPr>
      <w:r>
        <w:rPr>
          <w:noProof/>
        </w:rPr>
        <w:drawing>
          <wp:inline distT="0" distB="0" distL="0" distR="0">
            <wp:extent cx="4629150" cy="3019425"/>
            <wp:effectExtent l="0" t="0" r="0" b="9525"/>
            <wp:docPr id="10" name="Picture 10" descr="LC_Spread 12 - Locate SQL Results Lookup Method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C_Spread 12 - Locate SQL Results Lookup MethodName"/>
                    <pic:cNvPicPr>
                      <a:picLocks noChangeAspect="1" noChangeArrowheads="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4629150" cy="3019425"/>
                    </a:xfrm>
                    <a:prstGeom prst="rect">
                      <a:avLst/>
                    </a:prstGeom>
                    <a:noFill/>
                    <a:ln>
                      <a:noFill/>
                    </a:ln>
                  </pic:spPr>
                </pic:pic>
              </a:graphicData>
            </a:graphic>
          </wp:inline>
        </w:drawing>
      </w:r>
    </w:p>
    <w:p w:rsidR="00817B4F" w:rsidRDefault="00817B4F" w:rsidP="00817B4F">
      <w:pPr>
        <w:pStyle w:val="Caption"/>
      </w:pPr>
      <w:r>
        <w:t xml:space="preserve">Figure </w:t>
      </w:r>
      <w:r w:rsidR="00236679">
        <w:fldChar w:fldCharType="begin"/>
      </w:r>
      <w:r w:rsidR="00236679">
        <w:instrText xml:space="preserve"> SEQ Figure \* ARABIC </w:instrText>
      </w:r>
      <w:r w:rsidR="00236679">
        <w:fldChar w:fldCharType="separate"/>
      </w:r>
      <w:r>
        <w:rPr>
          <w:noProof/>
        </w:rPr>
        <w:t>54</w:t>
      </w:r>
      <w:r w:rsidR="00236679">
        <w:rPr>
          <w:noProof/>
        </w:rPr>
        <w:fldChar w:fldCharType="end"/>
      </w:r>
    </w:p>
    <w:p w:rsidR="00817B4F" w:rsidRDefault="00817B4F" w:rsidP="00817B4F">
      <w:pPr>
        <w:pStyle w:val="BodyText"/>
      </w:pPr>
      <w:r>
        <w:rPr>
          <w:noProof/>
        </w:rPr>
        <mc:AlternateContent>
          <mc:Choice Requires="wps">
            <w:drawing>
              <wp:anchor distT="0" distB="0" distL="114300" distR="114300" simplePos="0" relativeHeight="251662336" behindDoc="0" locked="0" layoutInCell="1" allowOverlap="1">
                <wp:simplePos x="0" y="0"/>
                <wp:positionH relativeFrom="column">
                  <wp:posOffset>2743200</wp:posOffset>
                </wp:positionH>
                <wp:positionV relativeFrom="paragraph">
                  <wp:posOffset>133350</wp:posOffset>
                </wp:positionV>
                <wp:extent cx="2971800" cy="260350"/>
                <wp:effectExtent l="9525" t="9525" r="9525" b="63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0350"/>
                        </a:xfrm>
                        <a:prstGeom prst="rect">
                          <a:avLst/>
                        </a:prstGeom>
                        <a:solidFill>
                          <a:srgbClr val="CCFFCC">
                            <a:alpha val="50000"/>
                          </a:srgbClr>
                        </a:solidFill>
                        <a:ln w="12700">
                          <a:solidFill>
                            <a:srgbClr val="0000FF"/>
                          </a:solidFill>
                          <a:miter lim="800000"/>
                          <a:headEnd/>
                          <a:tailEnd/>
                        </a:ln>
                      </wps:spPr>
                      <wps:txbx>
                        <w:txbxContent>
                          <w:p w:rsidR="00D4770E" w:rsidRDefault="00D4770E" w:rsidP="00817B4F">
                            <w:pPr>
                              <w:pStyle w:val="BodyText"/>
                              <w:rPr>
                                <w:i/>
                                <w:iCs/>
                                <w:color w:val="0000FF"/>
                              </w:rPr>
                            </w:pPr>
                            <w:r>
                              <w:rPr>
                                <w:b/>
                                <w:bCs/>
                                <w:i/>
                                <w:iCs/>
                                <w:color w:val="0000FF"/>
                              </w:rPr>
                              <w:t>TIP</w:t>
                            </w:r>
                            <w:r>
                              <w:rPr>
                                <w:i/>
                                <w:iCs/>
                                <w:color w:val="0000FF"/>
                              </w:rPr>
                              <w:t>: use F5 Copy Special, F6 Paste Special</w:t>
                            </w:r>
                          </w:p>
                          <w:p w:rsidR="00D4770E" w:rsidRDefault="00D4770E" w:rsidP="00817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3in;margin-top:10.5pt;width:234pt;height: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" fillcolor="#cfc" strokecolor="blue" strokeweight="1pt">
                <v:fill opacity="32896f"/>
                <v:textbox>
                  <w:txbxContent>
                    <w:p w:rsidR="00D4770E" w:rsidRDefault="00D4770E" w:rsidP="00817B4F">
                      <w:pPr>
                        <w:pStyle w:val="BodyText"/>
                        <w:rPr>
                          <w:i/>
                          <w:iCs/>
                          <w:color w:val="0000FF"/>
                        </w:rPr>
                      </w:pPr>
                      <w:r>
                        <w:rPr>
                          <w:b/>
                          <w:bCs/>
                          <w:i/>
                          <w:iCs/>
                          <w:color w:val="0000FF"/>
                        </w:rPr>
                        <w:t>TIP</w:t>
                      </w:r>
                      <w:r>
                        <w:rPr>
                          <w:i/>
                          <w:iCs/>
                          <w:color w:val="0000FF"/>
                        </w:rPr>
                        <w:t>: use F5 Copy Special, F6 Paste Special</w:t>
                      </w:r>
                    </w:p>
                    <w:p w:rsidR="00D4770E" w:rsidRDefault="00D4770E" w:rsidP="00817B4F"/>
                  </w:txbxContent>
                </v:textbox>
              </v:shape>
            </w:pict>
          </mc:Fallback>
        </mc:AlternateContent>
      </w:r>
    </w:p>
    <w:p w:rsidR="00817B4F" w:rsidRDefault="00817B4F" w:rsidP="00817B4F">
      <w:pPr>
        <w:pStyle w:val="BodyText"/>
        <w:numPr>
          <w:ilvl w:val="0"/>
          <w:numId w:val="1"/>
        </w:numPr>
      </w:pPr>
      <w:r>
        <w:t xml:space="preserve">Copy the formula in cell D7 to D8:D106.  </w:t>
      </w:r>
    </w:p>
    <w:p w:rsidR="00817B4F" w:rsidRDefault="00817B4F" w:rsidP="00817B4F">
      <w:pPr>
        <w:pStyle w:val="BodyText"/>
        <w:numPr>
          <w:ilvl w:val="0"/>
          <w:numId w:val="1"/>
        </w:numPr>
      </w:pPr>
      <w:r>
        <w:t>Set the column header in D6 to “Method”</w:t>
      </w:r>
    </w:p>
    <w:p w:rsidR="00817B4F" w:rsidRDefault="00817B4F" w:rsidP="00817B4F">
      <w:pPr>
        <w:pStyle w:val="BodyText"/>
        <w:numPr>
          <w:ilvl w:val="0"/>
          <w:numId w:val="1"/>
        </w:numPr>
      </w:pPr>
      <w:r>
        <w:t>Click on Cell B7 and go to Format, Freeze Columns and Rows.  This will repeat the header information on each page when printing the report.</w:t>
      </w:r>
    </w:p>
    <w:p w:rsidR="00817B4F" w:rsidRDefault="00817B4F" w:rsidP="00817B4F">
      <w:pPr>
        <w:pStyle w:val="BodyText"/>
        <w:numPr>
          <w:ilvl w:val="0"/>
          <w:numId w:val="1"/>
        </w:numPr>
      </w:pPr>
      <w:r>
        <w:t xml:space="preserve">Hide Column G: Click on any cell in column G and go to Format, Col, </w:t>
      </w:r>
      <w:proofErr w:type="gramStart"/>
      <w:r>
        <w:t>Hide</w:t>
      </w:r>
      <w:proofErr w:type="gramEnd"/>
      <w:r>
        <w:t>.</w:t>
      </w:r>
    </w:p>
    <w:p w:rsidR="00817B4F" w:rsidRDefault="00817B4F" w:rsidP="00817B4F">
      <w:pPr>
        <w:pStyle w:val="BodyText"/>
        <w:numPr>
          <w:ilvl w:val="0"/>
          <w:numId w:val="1"/>
        </w:numPr>
      </w:pPr>
      <w:r>
        <w:t>That’s it.  Save the report.</w:t>
      </w:r>
    </w:p>
    <w:p w:rsidR="00817B4F" w:rsidRDefault="00817B4F" w:rsidP="00817B4F">
      <w:pPr>
        <w:pStyle w:val="BodyText"/>
        <w:keepNext/>
        <w:jc w:val="center"/>
      </w:pPr>
      <w:r>
        <w:rPr>
          <w:noProof/>
        </w:rPr>
        <w:drawing>
          <wp:inline distT="0" distB="0" distL="0" distR="0">
            <wp:extent cx="4914900" cy="2724150"/>
            <wp:effectExtent l="0" t="0" r="0" b="0"/>
            <wp:docPr id="9" name="Picture 9" descr="LC_Spread 05 - Finished Test Lis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C_Spread 05 - Finished Test List Report"/>
                    <pic:cNvPicPr>
                      <a:picLocks noChangeAspect="1"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4914900" cy="2724150"/>
                    </a:xfrm>
                    <a:prstGeom prst="rect">
                      <a:avLst/>
                    </a:prstGeom>
                    <a:noFill/>
                    <a:ln>
                      <a:noFill/>
                    </a:ln>
                  </pic:spPr>
                </pic:pic>
              </a:graphicData>
            </a:graphic>
          </wp:inline>
        </w:drawing>
      </w:r>
    </w:p>
    <w:p w:rsidR="00817B4F" w:rsidRDefault="00817B4F" w:rsidP="00817B4F">
      <w:pPr>
        <w:pStyle w:val="Caption"/>
      </w:pPr>
      <w:r>
        <w:t xml:space="preserve">Figure </w:t>
      </w:r>
      <w:r w:rsidR="00236679">
        <w:fldChar w:fldCharType="begin"/>
      </w:r>
      <w:r w:rsidR="00236679">
        <w:instrText xml:space="preserve"> SEQ Figure \* ARABIC </w:instrText>
      </w:r>
      <w:r w:rsidR="00236679">
        <w:fldChar w:fldCharType="separate"/>
      </w:r>
      <w:r>
        <w:rPr>
          <w:noProof/>
        </w:rPr>
        <w:t>55</w:t>
      </w:r>
      <w:r w:rsidR="00236679">
        <w:rPr>
          <w:noProof/>
        </w:rPr>
        <w:fldChar w:fldCharType="end"/>
      </w:r>
    </w:p>
    <w:p w:rsidR="00817B4F" w:rsidRDefault="00817B4F" w:rsidP="00817B4F">
      <w:pPr>
        <w:pStyle w:val="BodyText"/>
        <w:rPr>
          <w:rFonts w:cs="Arial"/>
        </w:rPr>
      </w:pPr>
    </w:p>
    <w:p w:rsidR="00817B4F" w:rsidRDefault="00817B4F" w:rsidP="00817B4F">
      <w:pPr>
        <w:pStyle w:val="Heading3"/>
      </w:pPr>
      <w:bookmarkStart w:id="45" w:name="_Toc179619540"/>
      <w:bookmarkStart w:id="46" w:name="_Toc442699420"/>
      <w:r>
        <w:lastRenderedPageBreak/>
        <w:t>Lesson 2: Sample Order Template</w:t>
      </w:r>
      <w:bookmarkEnd w:id="45"/>
      <w:bookmarkEnd w:id="46"/>
    </w:p>
    <w:p w:rsidR="00817B4F" w:rsidRDefault="00817B4F" w:rsidP="00817B4F">
      <w:pPr>
        <w:pStyle w:val="BodyText"/>
      </w:pPr>
      <w:r>
        <w:t xml:space="preserve">The Sample Order Report displays sample information including Tests, Chain of Custody, and sample location and time.  </w:t>
      </w:r>
    </w:p>
    <w:p w:rsidR="00817B4F" w:rsidRDefault="00817B4F" w:rsidP="00817B4F">
      <w:pPr>
        <w:pStyle w:val="BodyText"/>
        <w:numPr>
          <w:ilvl w:val="0"/>
          <w:numId w:val="4"/>
        </w:numPr>
      </w:pPr>
      <w:r>
        <w:t xml:space="preserve">Get into Spread Design and go to </w:t>
      </w:r>
      <w:r>
        <w:rPr>
          <w:i/>
          <w:iCs/>
        </w:rPr>
        <w:t>File, New</w:t>
      </w:r>
      <w:r>
        <w:t>.  Choose the Lab Cal Sample Order.ss3 template from the list.</w:t>
      </w:r>
    </w:p>
    <w:p w:rsidR="00817B4F" w:rsidRDefault="00817B4F" w:rsidP="00817B4F">
      <w:pPr>
        <w:pStyle w:val="BodyText"/>
        <w:keepNext/>
        <w:jc w:val="center"/>
      </w:pPr>
      <w:r>
        <w:rPr>
          <w:noProof/>
        </w:rPr>
        <w:drawing>
          <wp:inline distT="0" distB="0" distL="0" distR="0">
            <wp:extent cx="1304925" cy="2438400"/>
            <wp:effectExtent l="0" t="0" r="9525" b="0"/>
            <wp:docPr id="8" name="Picture 8" descr="LC_Spread L2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C_Spread L2 01"/>
                    <pic:cNvPicPr>
                      <a:picLocks noChangeAspect="1" noChangeArrowheads="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0" y="0"/>
                      <a:ext cx="1304925" cy="2438400"/>
                    </a:xfrm>
                    <a:prstGeom prst="rect">
                      <a:avLst/>
                    </a:prstGeom>
                    <a:noFill/>
                    <a:ln>
                      <a:noFill/>
                    </a:ln>
                  </pic:spPr>
                </pic:pic>
              </a:graphicData>
            </a:graphic>
          </wp:inline>
        </w:drawing>
      </w:r>
      <w:r>
        <w:t xml:space="preserve">                          </w:t>
      </w:r>
      <w:r>
        <w:rPr>
          <w:noProof/>
        </w:rPr>
        <w:drawing>
          <wp:inline distT="0" distB="0" distL="0" distR="0">
            <wp:extent cx="3438525" cy="2409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grayscl/>
                      <a:extLst>
                        <a:ext uri="{28A0092B-C50C-407E-A947-70E740481C1C}">
                          <a14:useLocalDpi xmlns:a14="http://schemas.microsoft.com/office/drawing/2010/main" val="0"/>
                        </a:ext>
                      </a:extLst>
                    </a:blip>
                    <a:srcRect/>
                    <a:stretch>
                      <a:fillRect/>
                    </a:stretch>
                  </pic:blipFill>
                  <pic:spPr bwMode="auto">
                    <a:xfrm>
                      <a:off x="0" y="0"/>
                      <a:ext cx="3438525" cy="2409825"/>
                    </a:xfrm>
                    <a:prstGeom prst="rect">
                      <a:avLst/>
                    </a:prstGeom>
                    <a:noFill/>
                    <a:ln>
                      <a:noFill/>
                    </a:ln>
                  </pic:spPr>
                </pic:pic>
              </a:graphicData>
            </a:graphic>
          </wp:inline>
        </w:drawing>
      </w:r>
    </w:p>
    <w:p w:rsidR="00817B4F" w:rsidRDefault="00817B4F" w:rsidP="00817B4F">
      <w:pPr>
        <w:pStyle w:val="Caption"/>
      </w:pPr>
      <w:r>
        <w:t xml:space="preserve">Figure </w:t>
      </w:r>
      <w:r w:rsidR="00236679">
        <w:fldChar w:fldCharType="begin"/>
      </w:r>
      <w:r w:rsidR="00236679">
        <w:instrText xml:space="preserve"> SEQ Figure \* ARABIC </w:instrText>
      </w:r>
      <w:r w:rsidR="00236679">
        <w:fldChar w:fldCharType="separate"/>
      </w:r>
      <w:r>
        <w:rPr>
          <w:noProof/>
        </w:rPr>
        <w:t>56</w:t>
      </w:r>
      <w:r w:rsidR="00236679">
        <w:rPr>
          <w:noProof/>
        </w:rPr>
        <w:fldChar w:fldCharType="end"/>
      </w:r>
    </w:p>
    <w:p w:rsidR="00817B4F" w:rsidRDefault="00817B4F" w:rsidP="00817B4F">
      <w:pPr>
        <w:pStyle w:val="BodyText"/>
      </w:pPr>
    </w:p>
    <w:p w:rsidR="00817B4F" w:rsidRDefault="00817B4F" w:rsidP="00817B4F">
      <w:pPr>
        <w:pStyle w:val="BodyText"/>
        <w:numPr>
          <w:ilvl w:val="0"/>
          <w:numId w:val="4"/>
        </w:numPr>
      </w:pPr>
      <w:r>
        <w:rPr>
          <w:noProof/>
        </w:rPr>
        <mc:AlternateContent>
          <mc:Choice Requires="wps">
            <w:drawing>
              <wp:anchor distT="0" distB="0" distL="114300" distR="114300" simplePos="0" relativeHeight="251663360" behindDoc="0" locked="0" layoutInCell="1" allowOverlap="1">
                <wp:simplePos x="0" y="0"/>
                <wp:positionH relativeFrom="column">
                  <wp:posOffset>3886200</wp:posOffset>
                </wp:positionH>
                <wp:positionV relativeFrom="paragraph">
                  <wp:posOffset>120015</wp:posOffset>
                </wp:positionV>
                <wp:extent cx="0" cy="571500"/>
                <wp:effectExtent l="66675" t="19050" r="66675" b="2857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45pt" to="306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" strokeweight="2.25pt">
                <v:stroke endarrow="block"/>
              </v:line>
            </w:pict>
          </mc:Fallback>
        </mc:AlternateContent>
      </w:r>
      <w:r>
        <w:t>Click on cell K7</w:t>
      </w:r>
    </w:p>
    <w:p w:rsidR="00817B4F" w:rsidRDefault="00817B4F" w:rsidP="00817B4F">
      <w:pPr>
        <w:pStyle w:val="BodyText"/>
        <w:keepNext/>
        <w:jc w:val="center"/>
      </w:pPr>
      <w:r>
        <w:rPr>
          <w:noProof/>
        </w:rPr>
        <w:drawing>
          <wp:inline distT="0" distB="0" distL="0" distR="0">
            <wp:extent cx="5715000" cy="2343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0" cy="2343150"/>
                    </a:xfrm>
                    <a:prstGeom prst="rect">
                      <a:avLst/>
                    </a:prstGeom>
                    <a:noFill/>
                    <a:ln>
                      <a:noFill/>
                    </a:ln>
                  </pic:spPr>
                </pic:pic>
              </a:graphicData>
            </a:graphic>
          </wp:inline>
        </w:drawing>
      </w:r>
    </w:p>
    <w:p w:rsidR="00817B4F" w:rsidRDefault="00817B4F" w:rsidP="00817B4F">
      <w:pPr>
        <w:pStyle w:val="Caption"/>
      </w:pPr>
      <w:r>
        <w:t xml:space="preserve">Figure </w:t>
      </w:r>
      <w:r w:rsidR="00236679">
        <w:fldChar w:fldCharType="begin"/>
      </w:r>
      <w:r w:rsidR="00236679">
        <w:instrText xml:space="preserve"> SEQ Figure \* ARABIC </w:instrText>
      </w:r>
      <w:r w:rsidR="00236679">
        <w:fldChar w:fldCharType="separate"/>
      </w:r>
      <w:r>
        <w:rPr>
          <w:noProof/>
        </w:rPr>
        <w:t>57</w:t>
      </w:r>
      <w:r w:rsidR="00236679">
        <w:rPr>
          <w:noProof/>
        </w:rPr>
        <w:fldChar w:fldCharType="end"/>
      </w:r>
    </w:p>
    <w:p w:rsidR="00817B4F" w:rsidRDefault="00817B4F" w:rsidP="00817B4F">
      <w:pPr>
        <w:pStyle w:val="BodyText"/>
        <w:ind w:left="1080" w:right="1440"/>
        <w:rPr>
          <w:i/>
          <w:iCs/>
          <w:color w:val="0000FF"/>
        </w:rPr>
      </w:pPr>
      <w:r>
        <w:rPr>
          <w:i/>
          <w:iCs/>
          <w:color w:val="0000FF"/>
        </w:rPr>
        <w:t xml:space="preserve">(Notice columns K though N </w:t>
      </w:r>
      <w:proofErr w:type="gramStart"/>
      <w:r>
        <w:rPr>
          <w:i/>
          <w:iCs/>
          <w:color w:val="0000FF"/>
        </w:rPr>
        <w:t>are</w:t>
      </w:r>
      <w:proofErr w:type="gramEnd"/>
      <w:r>
        <w:rPr>
          <w:i/>
          <w:iCs/>
          <w:color w:val="0000FF"/>
        </w:rPr>
        <w:t xml:space="preserve"> yellow.  These columns should be hidden.  Go to Highlight columns K through N and go to Format, Column, </w:t>
      </w:r>
      <w:proofErr w:type="gramStart"/>
      <w:r>
        <w:rPr>
          <w:i/>
          <w:iCs/>
          <w:color w:val="0000FF"/>
        </w:rPr>
        <w:t>Hide</w:t>
      </w:r>
      <w:proofErr w:type="gramEnd"/>
      <w:r>
        <w:rPr>
          <w:i/>
          <w:iCs/>
          <w:color w:val="0000FF"/>
        </w:rPr>
        <w:t>).</w:t>
      </w:r>
    </w:p>
    <w:p w:rsidR="00817B4F" w:rsidRDefault="00817B4F" w:rsidP="00817B4F">
      <w:pPr>
        <w:pStyle w:val="BodyText"/>
      </w:pPr>
    </w:p>
    <w:p w:rsidR="00817B4F" w:rsidRDefault="00817B4F" w:rsidP="00817B4F">
      <w:pPr>
        <w:pStyle w:val="BodyText"/>
        <w:numPr>
          <w:ilvl w:val="0"/>
          <w:numId w:val="4"/>
        </w:numPr>
      </w:pPr>
      <w:r>
        <w:br w:type="page"/>
      </w:r>
      <w:r>
        <w:lastRenderedPageBreak/>
        <w:t xml:space="preserve">Locate a </w:t>
      </w:r>
      <w:proofErr w:type="spellStart"/>
      <w:r>
        <w:t>SampleID</w:t>
      </w:r>
      <w:proofErr w:type="spellEnd"/>
      <w:r>
        <w:t xml:space="preserve"> prompt:</w:t>
      </w:r>
    </w:p>
    <w:p w:rsidR="00817B4F" w:rsidRDefault="00817B4F" w:rsidP="00817B4F">
      <w:pPr>
        <w:pStyle w:val="BodyText"/>
        <w:keepNext/>
      </w:pPr>
      <w:r>
        <w:rPr>
          <w:noProof/>
        </w:rPr>
        <w:drawing>
          <wp:inline distT="0" distB="0" distL="0" distR="0">
            <wp:extent cx="3086100" cy="1200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grayscl/>
                      <a:extLst>
                        <a:ext uri="{28A0092B-C50C-407E-A947-70E740481C1C}">
                          <a14:useLocalDpi xmlns:a14="http://schemas.microsoft.com/office/drawing/2010/main" val="0"/>
                        </a:ext>
                      </a:extLst>
                    </a:blip>
                    <a:srcRect/>
                    <a:stretch>
                      <a:fillRect/>
                    </a:stretch>
                  </pic:blipFill>
                  <pic:spPr bwMode="auto">
                    <a:xfrm>
                      <a:off x="0" y="0"/>
                      <a:ext cx="3086100" cy="1200150"/>
                    </a:xfrm>
                    <a:prstGeom prst="rect">
                      <a:avLst/>
                    </a:prstGeom>
                    <a:noFill/>
                    <a:ln>
                      <a:noFill/>
                    </a:ln>
                  </pic:spPr>
                </pic:pic>
              </a:graphicData>
            </a:graphic>
          </wp:inline>
        </w:drawing>
      </w:r>
      <w:r>
        <w:t xml:space="preserve">   </w:t>
      </w:r>
      <w:r>
        <w:rPr>
          <w:noProof/>
        </w:rPr>
        <w:drawing>
          <wp:inline distT="0" distB="0" distL="0" distR="0">
            <wp:extent cx="2505075" cy="1981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grayscl/>
                      <a:extLst>
                        <a:ext uri="{28A0092B-C50C-407E-A947-70E740481C1C}">
                          <a14:useLocalDpi xmlns:a14="http://schemas.microsoft.com/office/drawing/2010/main" val="0"/>
                        </a:ext>
                      </a:extLst>
                    </a:blip>
                    <a:srcRect/>
                    <a:stretch>
                      <a:fillRect/>
                    </a:stretch>
                  </pic:blipFill>
                  <pic:spPr bwMode="auto">
                    <a:xfrm>
                      <a:off x="0" y="0"/>
                      <a:ext cx="2505075" cy="1981200"/>
                    </a:xfrm>
                    <a:prstGeom prst="rect">
                      <a:avLst/>
                    </a:prstGeom>
                    <a:noFill/>
                    <a:ln>
                      <a:noFill/>
                    </a:ln>
                  </pic:spPr>
                </pic:pic>
              </a:graphicData>
            </a:graphic>
          </wp:inline>
        </w:drawing>
      </w:r>
    </w:p>
    <w:p w:rsidR="00817B4F" w:rsidRDefault="00817B4F" w:rsidP="00817B4F">
      <w:pPr>
        <w:pStyle w:val="Caption"/>
      </w:pPr>
      <w:r>
        <w:t xml:space="preserve">Figure </w:t>
      </w:r>
      <w:r w:rsidR="00236679">
        <w:fldChar w:fldCharType="begin"/>
      </w:r>
      <w:r w:rsidR="00236679">
        <w:instrText xml:space="preserve"> SEQ Figure \* ARABIC </w:instrText>
      </w:r>
      <w:r w:rsidR="00236679">
        <w:fldChar w:fldCharType="separate"/>
      </w:r>
      <w:r>
        <w:rPr>
          <w:noProof/>
        </w:rPr>
        <w:t>58</w:t>
      </w:r>
      <w:r w:rsidR="00236679">
        <w:rPr>
          <w:noProof/>
        </w:rPr>
        <w:fldChar w:fldCharType="end"/>
      </w:r>
    </w:p>
    <w:p w:rsidR="00817B4F" w:rsidRDefault="00817B4F" w:rsidP="00817B4F">
      <w:pPr>
        <w:pStyle w:val="BodyText"/>
      </w:pPr>
    </w:p>
    <w:p w:rsidR="00817B4F" w:rsidRDefault="00817B4F" w:rsidP="00817B4F">
      <w:pPr>
        <w:pStyle w:val="BodyText"/>
      </w:pPr>
      <w:r>
        <w:t xml:space="preserve">You are now ready to print your report.  When using the Lab Calendar, the print button runs a report with a special report type of Sample Order.  To identify this report as the one you want printed when the Lab Calendar Print button is clicked, </w:t>
      </w:r>
    </w:p>
    <w:p w:rsidR="00817B4F" w:rsidRDefault="00817B4F" w:rsidP="00817B4F">
      <w:pPr>
        <w:pStyle w:val="BodyText"/>
        <w:numPr>
          <w:ilvl w:val="0"/>
          <w:numId w:val="4"/>
        </w:numPr>
      </w:pPr>
      <w:r>
        <w:t xml:space="preserve">Go to </w:t>
      </w:r>
      <w:r>
        <w:rPr>
          <w:i/>
          <w:iCs/>
        </w:rPr>
        <w:t>File, Report Options</w:t>
      </w:r>
      <w:r>
        <w:t xml:space="preserve">.  Set the Report Type to ‘Sample Order’ and click </w:t>
      </w:r>
      <w:r>
        <w:rPr>
          <w:b/>
          <w:bCs/>
        </w:rPr>
        <w:t>OK</w:t>
      </w:r>
      <w:r>
        <w:t>.</w:t>
      </w:r>
    </w:p>
    <w:p w:rsidR="00817B4F" w:rsidRDefault="00817B4F" w:rsidP="00817B4F">
      <w:pPr>
        <w:pStyle w:val="BodyText"/>
        <w:keepNext/>
        <w:jc w:val="center"/>
      </w:pPr>
      <w:r>
        <w:rPr>
          <w:noProof/>
        </w:rPr>
        <w:drawing>
          <wp:inline distT="0" distB="0" distL="0" distR="0">
            <wp:extent cx="3543300" cy="2886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grayscl/>
                      <a:extLst>
                        <a:ext uri="{28A0092B-C50C-407E-A947-70E740481C1C}">
                          <a14:useLocalDpi xmlns:a14="http://schemas.microsoft.com/office/drawing/2010/main" val="0"/>
                        </a:ext>
                      </a:extLst>
                    </a:blip>
                    <a:srcRect/>
                    <a:stretch>
                      <a:fillRect/>
                    </a:stretch>
                  </pic:blipFill>
                  <pic:spPr bwMode="auto">
                    <a:xfrm>
                      <a:off x="0" y="0"/>
                      <a:ext cx="3543300" cy="2886075"/>
                    </a:xfrm>
                    <a:prstGeom prst="rect">
                      <a:avLst/>
                    </a:prstGeom>
                    <a:noFill/>
                    <a:ln>
                      <a:noFill/>
                    </a:ln>
                  </pic:spPr>
                </pic:pic>
              </a:graphicData>
            </a:graphic>
          </wp:inline>
        </w:drawing>
      </w:r>
    </w:p>
    <w:p w:rsidR="00817B4F" w:rsidRDefault="00817B4F" w:rsidP="00817B4F">
      <w:pPr>
        <w:pStyle w:val="Caption"/>
      </w:pPr>
      <w:r>
        <w:t xml:space="preserve">Figure </w:t>
      </w:r>
      <w:r w:rsidR="00236679">
        <w:fldChar w:fldCharType="begin"/>
      </w:r>
      <w:r w:rsidR="00236679">
        <w:instrText xml:space="preserve"> SEQ Figure \* ARABIC </w:instrText>
      </w:r>
      <w:r w:rsidR="00236679">
        <w:fldChar w:fldCharType="separate"/>
      </w:r>
      <w:r>
        <w:rPr>
          <w:noProof/>
        </w:rPr>
        <w:t>59</w:t>
      </w:r>
      <w:r w:rsidR="00236679">
        <w:rPr>
          <w:noProof/>
        </w:rPr>
        <w:fldChar w:fldCharType="end"/>
      </w:r>
    </w:p>
    <w:p w:rsidR="00817B4F" w:rsidRDefault="00817B4F" w:rsidP="00817B4F">
      <w:pPr>
        <w:pStyle w:val="BodyText"/>
      </w:pPr>
    </w:p>
    <w:p w:rsidR="00817B4F" w:rsidRDefault="00817B4F" w:rsidP="00817B4F">
      <w:pPr>
        <w:pStyle w:val="BodyText"/>
        <w:numPr>
          <w:ilvl w:val="0"/>
          <w:numId w:val="4"/>
        </w:numPr>
      </w:pPr>
      <w:r>
        <w:t xml:space="preserve">Go to </w:t>
      </w:r>
      <w:r>
        <w:rPr>
          <w:i/>
          <w:iCs/>
        </w:rPr>
        <w:t>File, Save</w:t>
      </w:r>
      <w:r>
        <w:t xml:space="preserve"> and Save the Report as ‘Sample Order’.</w:t>
      </w:r>
    </w:p>
    <w:p w:rsidR="00817B4F" w:rsidRDefault="00817B4F" w:rsidP="00817B4F">
      <w:pPr>
        <w:pStyle w:val="BodyText"/>
        <w:keepNext/>
        <w:jc w:val="center"/>
      </w:pPr>
      <w:r>
        <w:rPr>
          <w:noProof/>
        </w:rPr>
        <w:lastRenderedPageBreak/>
        <w:drawing>
          <wp:inline distT="0" distB="0" distL="0" distR="0">
            <wp:extent cx="4000500" cy="1466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grayscl/>
                      <a:extLst>
                        <a:ext uri="{28A0092B-C50C-407E-A947-70E740481C1C}">
                          <a14:useLocalDpi xmlns:a14="http://schemas.microsoft.com/office/drawing/2010/main" val="0"/>
                        </a:ext>
                      </a:extLst>
                    </a:blip>
                    <a:srcRect/>
                    <a:stretch>
                      <a:fillRect/>
                    </a:stretch>
                  </pic:blipFill>
                  <pic:spPr bwMode="auto">
                    <a:xfrm>
                      <a:off x="0" y="0"/>
                      <a:ext cx="4000500" cy="1466850"/>
                    </a:xfrm>
                    <a:prstGeom prst="rect">
                      <a:avLst/>
                    </a:prstGeom>
                    <a:noFill/>
                    <a:ln>
                      <a:noFill/>
                    </a:ln>
                  </pic:spPr>
                </pic:pic>
              </a:graphicData>
            </a:graphic>
          </wp:inline>
        </w:drawing>
      </w:r>
    </w:p>
    <w:p w:rsidR="00817B4F" w:rsidRDefault="00817B4F" w:rsidP="00817B4F">
      <w:pPr>
        <w:pStyle w:val="Caption"/>
      </w:pPr>
      <w:r>
        <w:t xml:space="preserve">Figure </w:t>
      </w:r>
      <w:r w:rsidR="00236679">
        <w:fldChar w:fldCharType="begin"/>
      </w:r>
      <w:r w:rsidR="00236679">
        <w:instrText xml:space="preserve"> SEQ Figure \* ARABIC </w:instrText>
      </w:r>
      <w:r w:rsidR="00236679">
        <w:fldChar w:fldCharType="separate"/>
      </w:r>
      <w:r>
        <w:rPr>
          <w:noProof/>
        </w:rPr>
        <w:t>60</w:t>
      </w:r>
      <w:r w:rsidR="00236679">
        <w:rPr>
          <w:noProof/>
        </w:rPr>
        <w:fldChar w:fldCharType="end"/>
      </w:r>
    </w:p>
    <w:p w:rsidR="00817B4F" w:rsidRDefault="00817B4F" w:rsidP="00817B4F">
      <w:pPr>
        <w:pStyle w:val="BodyText"/>
      </w:pPr>
    </w:p>
    <w:p w:rsidR="00817B4F" w:rsidRDefault="00817B4F" w:rsidP="00817B4F">
      <w:pPr>
        <w:pStyle w:val="BodyText"/>
        <w:numPr>
          <w:ilvl w:val="0"/>
          <w:numId w:val="4"/>
        </w:numPr>
      </w:pPr>
      <w:r>
        <w:t>You can now print Sample Orders using the Print button in Lab Cal.</w:t>
      </w:r>
    </w:p>
    <w:p w:rsidR="00817B4F" w:rsidRDefault="00817B4F" w:rsidP="00817B4F">
      <w:pPr>
        <w:pStyle w:val="BodyText"/>
        <w:keepNext/>
        <w:jc w:val="center"/>
      </w:pPr>
      <w:r>
        <w:rPr>
          <w:noProof/>
        </w:rPr>
        <w:drawing>
          <wp:inline distT="0" distB="0" distL="0" distR="0">
            <wp:extent cx="4238625" cy="1266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grayscl/>
                      <a:extLst>
                        <a:ext uri="{28A0092B-C50C-407E-A947-70E740481C1C}">
                          <a14:useLocalDpi xmlns:a14="http://schemas.microsoft.com/office/drawing/2010/main" val="0"/>
                        </a:ext>
                      </a:extLst>
                    </a:blip>
                    <a:srcRect/>
                    <a:stretch>
                      <a:fillRect/>
                    </a:stretch>
                  </pic:blipFill>
                  <pic:spPr bwMode="auto">
                    <a:xfrm>
                      <a:off x="0" y="0"/>
                      <a:ext cx="4238625" cy="1266825"/>
                    </a:xfrm>
                    <a:prstGeom prst="rect">
                      <a:avLst/>
                    </a:prstGeom>
                    <a:noFill/>
                    <a:ln>
                      <a:noFill/>
                    </a:ln>
                  </pic:spPr>
                </pic:pic>
              </a:graphicData>
            </a:graphic>
          </wp:inline>
        </w:drawing>
      </w:r>
    </w:p>
    <w:p w:rsidR="00817B4F" w:rsidRDefault="00817B4F" w:rsidP="00817B4F">
      <w:pPr>
        <w:pStyle w:val="Caption"/>
      </w:pPr>
      <w:r>
        <w:t xml:space="preserve">Figure </w:t>
      </w:r>
      <w:r w:rsidR="00236679">
        <w:fldChar w:fldCharType="begin"/>
      </w:r>
      <w:r w:rsidR="00236679">
        <w:instrText xml:space="preserve"> SEQ Figure \* ARABIC </w:instrText>
      </w:r>
      <w:r w:rsidR="00236679">
        <w:fldChar w:fldCharType="separate"/>
      </w:r>
      <w:r>
        <w:rPr>
          <w:noProof/>
        </w:rPr>
        <w:t>61</w:t>
      </w:r>
      <w:r w:rsidR="00236679">
        <w:rPr>
          <w:noProof/>
        </w:rPr>
        <w:fldChar w:fldCharType="end"/>
      </w:r>
    </w:p>
    <w:p w:rsidR="00152565" w:rsidRDefault="00152565"/>
    <w:p w:rsidR="0088306B" w:rsidRDefault="0088306B"/>
    <w:p w:rsidR="00BF2D86" w:rsidRDefault="00CE47AC" w:rsidP="006C03A4">
      <w:pPr>
        <w:pStyle w:val="Heading3"/>
      </w:pPr>
      <w:bookmarkStart w:id="47" w:name="_Toc442699421"/>
      <w:r>
        <w:t xml:space="preserve">Example: </w:t>
      </w:r>
      <w:r w:rsidR="00BF2D86">
        <w:t>Get Data Directly from External Source</w:t>
      </w:r>
      <w:bookmarkEnd w:id="47"/>
    </w:p>
    <w:p w:rsidR="0088306B" w:rsidRDefault="00BF2D86" w:rsidP="00BF2D86">
      <w:r>
        <w:t>Customer needs the to c</w:t>
      </w:r>
      <w:r w:rsidR="006C03A4">
        <w:t xml:space="preserve">ount </w:t>
      </w:r>
      <w:r>
        <w:t>n</w:t>
      </w:r>
      <w:r w:rsidR="006C03A4">
        <w:t>umber</w:t>
      </w:r>
      <w:r w:rsidR="00CE47AC">
        <w:t xml:space="preserve"> of </w:t>
      </w:r>
      <w:r>
        <w:t>times “</w:t>
      </w:r>
      <w:r w:rsidR="00CE47AC" w:rsidRPr="00CE47AC">
        <w:t>Chlorine Residual, Total</w:t>
      </w:r>
      <w:r>
        <w:t>”</w:t>
      </w:r>
      <w:r w:rsidR="00CE47AC">
        <w:t xml:space="preserve"> </w:t>
      </w:r>
      <w:r>
        <w:t>was analyzed</w:t>
      </w:r>
      <w:r w:rsidR="00CE47AC">
        <w:t xml:space="preserve"> </w:t>
      </w:r>
      <w:r>
        <w:t xml:space="preserve">by </w:t>
      </w:r>
      <w:r w:rsidR="00CE47AC">
        <w:t xml:space="preserve">the lab has </w:t>
      </w:r>
      <w:r w:rsidR="006C03A4">
        <w:t>this month</w:t>
      </w:r>
    </w:p>
    <w:p w:rsidR="006C03A4" w:rsidRDefault="006C03A4"/>
    <w:p w:rsidR="006C03A4" w:rsidRDefault="006C03A4">
      <w:r>
        <w:t xml:space="preserve">We have in the WIMS database all the results that need to be reported but not the QC.  Also, they want to know by Analysis Date (we track sample date).  They want this on the dashboard.  </w:t>
      </w:r>
    </w:p>
    <w:p w:rsidR="006C03A4" w:rsidRDefault="006C03A4"/>
    <w:p w:rsidR="006C03A4" w:rsidRDefault="006C03A4">
      <w:r>
        <w:t xml:space="preserve">Do an aggregate COUNT query directly against the LIMS Database.  Example uses an Aspen LIMS database.  </w:t>
      </w:r>
    </w:p>
    <w:p w:rsidR="006C03A4" w:rsidRDefault="006C03A4">
      <w:r>
        <w:t>First develop query in Management studio:</w:t>
      </w:r>
    </w:p>
    <w:p w:rsidR="006C03A4" w:rsidRDefault="006C03A4"/>
    <w:p w:rsidR="006C03A4" w:rsidRDefault="006C03A4" w:rsidP="006C03A4">
      <w:pPr>
        <w:autoSpaceDE w:val="0"/>
        <w:autoSpaceDN w:val="0"/>
        <w:adjustRightInd w:val="0"/>
        <w:jc w:val="left"/>
        <w:rPr>
          <w:rFonts w:ascii="Consolas" w:eastAsiaTheme="minorHAnsi" w:hAnsi="Consolas" w:cs="Consolas"/>
          <w:sz w:val="19"/>
          <w:szCs w:val="19"/>
        </w:rPr>
      </w:pPr>
      <w:r>
        <w:rPr>
          <w:rFonts w:ascii="Consolas" w:eastAsiaTheme="minorHAnsi" w:hAnsi="Consolas" w:cs="Consolas"/>
          <w:color w:val="0000FF"/>
          <w:sz w:val="19"/>
          <w:szCs w:val="19"/>
        </w:rPr>
        <w:t>Select</w:t>
      </w:r>
      <w:r>
        <w:rPr>
          <w:rFonts w:ascii="Consolas" w:eastAsiaTheme="minorHAnsi" w:hAnsi="Consolas" w:cs="Consolas"/>
          <w:sz w:val="19"/>
          <w:szCs w:val="19"/>
        </w:rPr>
        <w:t xml:space="preserve"> </w:t>
      </w:r>
      <w:proofErr w:type="gramStart"/>
      <w:r>
        <w:rPr>
          <w:rFonts w:ascii="Consolas" w:eastAsiaTheme="minorHAnsi" w:hAnsi="Consolas" w:cs="Consolas"/>
          <w:color w:val="0000FF"/>
          <w:sz w:val="19"/>
          <w:szCs w:val="19"/>
        </w:rPr>
        <w:t>COUNT(</w:t>
      </w:r>
      <w:proofErr w:type="gramEnd"/>
      <w:r>
        <w:rPr>
          <w:rFonts w:ascii="Consolas" w:eastAsiaTheme="minorHAnsi" w:hAnsi="Consolas" w:cs="Consolas"/>
          <w:color w:val="0000FF"/>
          <w:sz w:val="19"/>
          <w:szCs w:val="19"/>
        </w:rPr>
        <w:t>*)</w:t>
      </w:r>
    </w:p>
    <w:p w:rsidR="006C03A4" w:rsidRDefault="006C03A4" w:rsidP="006C03A4">
      <w:pPr>
        <w:autoSpaceDE w:val="0"/>
        <w:autoSpaceDN w:val="0"/>
        <w:adjustRightInd w:val="0"/>
        <w:jc w:val="left"/>
        <w:rPr>
          <w:rFonts w:ascii="Consolas" w:eastAsiaTheme="minorHAnsi" w:hAnsi="Consolas" w:cs="Consolas"/>
          <w:sz w:val="19"/>
          <w:szCs w:val="19"/>
        </w:rPr>
      </w:pPr>
      <w:r>
        <w:rPr>
          <w:rFonts w:ascii="Consolas" w:eastAsiaTheme="minorHAnsi" w:hAnsi="Consolas" w:cs="Consolas"/>
          <w:color w:val="0000FF"/>
          <w:sz w:val="19"/>
          <w:szCs w:val="19"/>
        </w:rPr>
        <w:t>FROM</w:t>
      </w:r>
      <w:r>
        <w:rPr>
          <w:rFonts w:ascii="Consolas" w:eastAsiaTheme="minorHAnsi" w:hAnsi="Consolas" w:cs="Consolas"/>
          <w:sz w:val="19"/>
          <w:szCs w:val="19"/>
        </w:rPr>
        <w:t xml:space="preserve"> </w:t>
      </w:r>
      <w:r>
        <w:rPr>
          <w:rFonts w:ascii="Consolas" w:eastAsiaTheme="minorHAnsi" w:hAnsi="Consolas" w:cs="Consolas"/>
          <w:color w:val="008080"/>
          <w:sz w:val="19"/>
          <w:szCs w:val="19"/>
        </w:rPr>
        <w:t>TESTS</w:t>
      </w:r>
    </w:p>
    <w:p w:rsidR="006C03A4" w:rsidRDefault="006C03A4" w:rsidP="006C03A4">
      <w:pPr>
        <w:autoSpaceDE w:val="0"/>
        <w:autoSpaceDN w:val="0"/>
        <w:adjustRightInd w:val="0"/>
        <w:jc w:val="left"/>
        <w:rPr>
          <w:rFonts w:ascii="Consolas" w:eastAsiaTheme="minorHAnsi" w:hAnsi="Consolas" w:cs="Consolas"/>
          <w:sz w:val="19"/>
          <w:szCs w:val="19"/>
        </w:rPr>
      </w:pPr>
      <w:r>
        <w:rPr>
          <w:rFonts w:ascii="Consolas" w:eastAsiaTheme="minorHAnsi" w:hAnsi="Consolas" w:cs="Consolas"/>
          <w:color w:val="0000FF"/>
          <w:sz w:val="19"/>
          <w:szCs w:val="19"/>
        </w:rPr>
        <w:t>WHERE</w:t>
      </w:r>
      <w:r>
        <w:rPr>
          <w:rFonts w:ascii="Consolas" w:eastAsiaTheme="minorHAnsi" w:hAnsi="Consolas" w:cs="Consolas"/>
          <w:sz w:val="19"/>
          <w:szCs w:val="19"/>
        </w:rPr>
        <w:t xml:space="preserve"> </w:t>
      </w:r>
      <w:r>
        <w:rPr>
          <w:rFonts w:ascii="Consolas" w:eastAsiaTheme="minorHAnsi" w:hAnsi="Consolas" w:cs="Consolas"/>
          <w:color w:val="008080"/>
          <w:sz w:val="19"/>
          <w:szCs w:val="19"/>
        </w:rPr>
        <w:t>TESTNAME</w:t>
      </w:r>
      <w:r>
        <w:rPr>
          <w:rFonts w:ascii="Consolas" w:eastAsiaTheme="minorHAnsi" w:hAnsi="Consolas" w:cs="Consolas"/>
          <w:sz w:val="19"/>
          <w:szCs w:val="19"/>
        </w:rPr>
        <w:t xml:space="preserve"> </w:t>
      </w:r>
      <w:r>
        <w:rPr>
          <w:rFonts w:ascii="Consolas" w:eastAsiaTheme="minorHAnsi" w:hAnsi="Consolas" w:cs="Consolas"/>
          <w:color w:val="808080"/>
          <w:sz w:val="19"/>
          <w:szCs w:val="19"/>
        </w:rPr>
        <w:t>=</w:t>
      </w:r>
      <w:r>
        <w:rPr>
          <w:rFonts w:ascii="Consolas" w:eastAsiaTheme="minorHAnsi" w:hAnsi="Consolas" w:cs="Consolas"/>
          <w:sz w:val="19"/>
          <w:szCs w:val="19"/>
        </w:rPr>
        <w:t xml:space="preserve"> </w:t>
      </w:r>
      <w:r>
        <w:rPr>
          <w:rFonts w:ascii="Consolas" w:eastAsiaTheme="minorHAnsi" w:hAnsi="Consolas" w:cs="Consolas"/>
          <w:color w:val="FF0000"/>
          <w:sz w:val="19"/>
          <w:szCs w:val="19"/>
        </w:rPr>
        <w:t>'Chlorine Residual, Total'</w:t>
      </w:r>
    </w:p>
    <w:p w:rsidR="006C03A4" w:rsidRDefault="006C03A4" w:rsidP="006C03A4">
      <w:pPr>
        <w:autoSpaceDE w:val="0"/>
        <w:autoSpaceDN w:val="0"/>
        <w:adjustRightInd w:val="0"/>
        <w:jc w:val="left"/>
        <w:rPr>
          <w:rFonts w:ascii="Consolas" w:eastAsiaTheme="minorHAnsi" w:hAnsi="Consolas" w:cs="Consolas"/>
          <w:color w:val="FF0000"/>
          <w:sz w:val="19"/>
          <w:szCs w:val="19"/>
        </w:rPr>
      </w:pPr>
      <w:r>
        <w:rPr>
          <w:rFonts w:ascii="Consolas" w:eastAsiaTheme="minorHAnsi" w:hAnsi="Consolas" w:cs="Consolas"/>
          <w:color w:val="808080"/>
          <w:sz w:val="19"/>
          <w:szCs w:val="19"/>
        </w:rPr>
        <w:t>AND</w:t>
      </w:r>
      <w:r>
        <w:rPr>
          <w:rFonts w:ascii="Consolas" w:eastAsiaTheme="minorHAnsi" w:hAnsi="Consolas" w:cs="Consolas"/>
          <w:sz w:val="19"/>
          <w:szCs w:val="19"/>
        </w:rPr>
        <w:t xml:space="preserve"> </w:t>
      </w:r>
      <w:r>
        <w:rPr>
          <w:rFonts w:ascii="Consolas" w:eastAsiaTheme="minorHAnsi" w:hAnsi="Consolas" w:cs="Consolas"/>
          <w:color w:val="008080"/>
          <w:sz w:val="19"/>
          <w:szCs w:val="19"/>
        </w:rPr>
        <w:t>ANALYSISDATE</w:t>
      </w:r>
      <w:r>
        <w:rPr>
          <w:rFonts w:ascii="Consolas" w:eastAsiaTheme="minorHAnsi" w:hAnsi="Consolas" w:cs="Consolas"/>
          <w:sz w:val="19"/>
          <w:szCs w:val="19"/>
        </w:rPr>
        <w:t xml:space="preserve"> </w:t>
      </w:r>
      <w:r>
        <w:rPr>
          <w:rFonts w:ascii="Consolas" w:eastAsiaTheme="minorHAnsi" w:hAnsi="Consolas" w:cs="Consolas"/>
          <w:color w:val="808080"/>
          <w:sz w:val="19"/>
          <w:szCs w:val="19"/>
        </w:rPr>
        <w:t>&gt;=</w:t>
      </w:r>
      <w:r>
        <w:rPr>
          <w:rFonts w:ascii="Consolas" w:eastAsiaTheme="minorHAnsi" w:hAnsi="Consolas" w:cs="Consolas"/>
          <w:sz w:val="19"/>
          <w:szCs w:val="19"/>
        </w:rPr>
        <w:t xml:space="preserve"> </w:t>
      </w:r>
      <w:r>
        <w:rPr>
          <w:rFonts w:ascii="Consolas" w:eastAsiaTheme="minorHAnsi" w:hAnsi="Consolas" w:cs="Consolas"/>
          <w:color w:val="FF0000"/>
          <w:sz w:val="19"/>
          <w:szCs w:val="19"/>
        </w:rPr>
        <w:t>'4/1/2015'</w:t>
      </w:r>
      <w:r>
        <w:rPr>
          <w:rFonts w:ascii="Consolas" w:eastAsiaTheme="minorHAnsi" w:hAnsi="Consolas" w:cs="Consolas"/>
          <w:sz w:val="19"/>
          <w:szCs w:val="19"/>
        </w:rPr>
        <w:t xml:space="preserve"> </w:t>
      </w:r>
      <w:r>
        <w:rPr>
          <w:rFonts w:ascii="Consolas" w:eastAsiaTheme="minorHAnsi" w:hAnsi="Consolas" w:cs="Consolas"/>
          <w:color w:val="808080"/>
          <w:sz w:val="19"/>
          <w:szCs w:val="19"/>
        </w:rPr>
        <w:t>AND</w:t>
      </w:r>
      <w:r>
        <w:rPr>
          <w:rFonts w:ascii="Consolas" w:eastAsiaTheme="minorHAnsi" w:hAnsi="Consolas" w:cs="Consolas"/>
          <w:sz w:val="19"/>
          <w:szCs w:val="19"/>
        </w:rPr>
        <w:t xml:space="preserve"> </w:t>
      </w:r>
      <w:r>
        <w:rPr>
          <w:rFonts w:ascii="Consolas" w:eastAsiaTheme="minorHAnsi" w:hAnsi="Consolas" w:cs="Consolas"/>
          <w:color w:val="008080"/>
          <w:sz w:val="19"/>
          <w:szCs w:val="19"/>
        </w:rPr>
        <w:t>ANALYSISDATE</w:t>
      </w:r>
      <w:r>
        <w:rPr>
          <w:rFonts w:ascii="Consolas" w:eastAsiaTheme="minorHAnsi" w:hAnsi="Consolas" w:cs="Consolas"/>
          <w:sz w:val="19"/>
          <w:szCs w:val="19"/>
        </w:rPr>
        <w:t xml:space="preserve"> </w:t>
      </w:r>
      <w:r>
        <w:rPr>
          <w:rFonts w:ascii="Consolas" w:eastAsiaTheme="minorHAnsi" w:hAnsi="Consolas" w:cs="Consolas"/>
          <w:color w:val="808080"/>
          <w:sz w:val="19"/>
          <w:szCs w:val="19"/>
        </w:rPr>
        <w:t>&lt;</w:t>
      </w:r>
      <w:r>
        <w:rPr>
          <w:rFonts w:ascii="Consolas" w:eastAsiaTheme="minorHAnsi" w:hAnsi="Consolas" w:cs="Consolas"/>
          <w:sz w:val="19"/>
          <w:szCs w:val="19"/>
        </w:rPr>
        <w:t xml:space="preserve"> </w:t>
      </w:r>
      <w:r>
        <w:rPr>
          <w:rFonts w:ascii="Consolas" w:eastAsiaTheme="minorHAnsi" w:hAnsi="Consolas" w:cs="Consolas"/>
          <w:color w:val="FF0000"/>
          <w:sz w:val="19"/>
          <w:szCs w:val="19"/>
        </w:rPr>
        <w:t>'5/1/2015'</w:t>
      </w:r>
    </w:p>
    <w:p w:rsidR="006C03A4" w:rsidRDefault="006C03A4" w:rsidP="006C03A4">
      <w:pPr>
        <w:autoSpaceDE w:val="0"/>
        <w:autoSpaceDN w:val="0"/>
        <w:adjustRightInd w:val="0"/>
        <w:jc w:val="left"/>
        <w:rPr>
          <w:rFonts w:ascii="Consolas" w:eastAsiaTheme="minorHAnsi" w:hAnsi="Consolas" w:cs="Consolas"/>
          <w:color w:val="FF0000"/>
          <w:sz w:val="19"/>
          <w:szCs w:val="19"/>
        </w:rPr>
      </w:pPr>
    </w:p>
    <w:p w:rsidR="00DB0C69" w:rsidRDefault="00DB0C69" w:rsidP="006C03A4">
      <w:pPr>
        <w:rPr>
          <w:rFonts w:eastAsiaTheme="minorHAnsi"/>
        </w:rPr>
      </w:pPr>
      <w:r>
        <w:rPr>
          <w:rFonts w:eastAsiaTheme="minorHAnsi"/>
        </w:rPr>
        <w:t>First get into External Data Source Setup and setup a connection to your LIMS DB:</w:t>
      </w:r>
    </w:p>
    <w:p w:rsidR="00DB0C69" w:rsidRDefault="00DB0C69" w:rsidP="006C03A4">
      <w:pPr>
        <w:rPr>
          <w:rFonts w:eastAsiaTheme="minorHAnsi"/>
        </w:rPr>
      </w:pPr>
    </w:p>
    <w:p w:rsidR="00DB0C69" w:rsidRDefault="00DB0C69" w:rsidP="006C03A4">
      <w:pPr>
        <w:rPr>
          <w:rFonts w:eastAsiaTheme="minorHAnsi"/>
        </w:rPr>
      </w:pPr>
      <w:r>
        <w:rPr>
          <w:noProof/>
        </w:rPr>
        <w:lastRenderedPageBreak/>
        <w:drawing>
          <wp:inline distT="0" distB="0" distL="0" distR="0" wp14:anchorId="783096F3" wp14:editId="7B1BF24B">
            <wp:extent cx="4942857" cy="254285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942857" cy="2542857"/>
                    </a:xfrm>
                    <a:prstGeom prst="rect">
                      <a:avLst/>
                    </a:prstGeom>
                  </pic:spPr>
                </pic:pic>
              </a:graphicData>
            </a:graphic>
          </wp:inline>
        </w:drawing>
      </w:r>
    </w:p>
    <w:p w:rsidR="00DB0C69" w:rsidRDefault="00DB0C69" w:rsidP="006C03A4">
      <w:pPr>
        <w:rPr>
          <w:rFonts w:eastAsiaTheme="minorHAnsi"/>
        </w:rPr>
      </w:pPr>
    </w:p>
    <w:p w:rsidR="006C03A4" w:rsidRDefault="006C03A4" w:rsidP="006C03A4">
      <w:pPr>
        <w:rPr>
          <w:rFonts w:eastAsiaTheme="minorHAnsi"/>
        </w:rPr>
      </w:pPr>
      <w:r>
        <w:rPr>
          <w:rFonts w:eastAsiaTheme="minorHAnsi"/>
        </w:rPr>
        <w:t>Now get into spread design in your dashboard:</w:t>
      </w:r>
    </w:p>
    <w:p w:rsidR="006C03A4" w:rsidRDefault="006C03A4" w:rsidP="006C03A4">
      <w:pPr>
        <w:rPr>
          <w:rFonts w:eastAsiaTheme="minorHAnsi"/>
        </w:rPr>
      </w:pPr>
    </w:p>
    <w:p w:rsidR="006C03A4" w:rsidRDefault="00DB0C69" w:rsidP="006C03A4">
      <w:pPr>
        <w:rPr>
          <w:rFonts w:eastAsiaTheme="minorHAnsi"/>
        </w:rPr>
      </w:pPr>
      <w:r>
        <w:rPr>
          <w:rFonts w:eastAsiaTheme="minorHAnsi"/>
        </w:rPr>
        <w:t>Enter in the following equation:</w:t>
      </w:r>
    </w:p>
    <w:p w:rsidR="00DB0C69" w:rsidRDefault="00DB0C69" w:rsidP="006C03A4">
      <w:pPr>
        <w:rPr>
          <w:rFonts w:eastAsiaTheme="minorHAnsi"/>
        </w:rPr>
      </w:pPr>
    </w:p>
    <w:p w:rsidR="00DB0C69" w:rsidRDefault="00DB0C69" w:rsidP="006C03A4">
      <w:pPr>
        <w:rPr>
          <w:rFonts w:eastAsiaTheme="minorHAnsi"/>
        </w:rPr>
      </w:pPr>
      <w:r w:rsidRPr="00DB0C69">
        <w:rPr>
          <w:rFonts w:eastAsiaTheme="minorHAnsi"/>
        </w:rPr>
        <w:t>=</w:t>
      </w:r>
      <w:proofErr w:type="gramStart"/>
      <w:r w:rsidRPr="00DB0C69">
        <w:rPr>
          <w:rFonts w:eastAsiaTheme="minorHAnsi"/>
        </w:rPr>
        <w:t>SQLXFIRST(</w:t>
      </w:r>
      <w:proofErr w:type="gramEnd"/>
      <w:r w:rsidRPr="00DB0C69">
        <w:rPr>
          <w:rFonts w:eastAsiaTheme="minorHAnsi"/>
        </w:rPr>
        <w:t>1,1,"ASPEN","Select COUNT(*) FROM TESTS WHERE TESTNAME = 'Chlorine Residual, Total' AND ANALYSISDATE &gt;= '4/1/2015' AND ANALYSISDATE &lt; '5/1/2015'",1,1)</w:t>
      </w:r>
    </w:p>
    <w:p w:rsidR="00DB0C69" w:rsidRDefault="00DB0C69" w:rsidP="006C03A4">
      <w:pPr>
        <w:rPr>
          <w:rFonts w:eastAsiaTheme="minorHAnsi"/>
        </w:rPr>
      </w:pPr>
    </w:p>
    <w:p w:rsidR="00DB0C69" w:rsidRDefault="00255E3E" w:rsidP="006C03A4">
      <w:pPr>
        <w:rPr>
          <w:rFonts w:eastAsiaTheme="minorHAnsi"/>
        </w:rPr>
      </w:pPr>
      <w:r>
        <w:rPr>
          <w:noProof/>
        </w:rPr>
        <w:drawing>
          <wp:inline distT="0" distB="0" distL="0" distR="0" wp14:anchorId="38EEF017" wp14:editId="12FB8B90">
            <wp:extent cx="5943600" cy="3138170"/>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3138170"/>
                    </a:xfrm>
                    <a:prstGeom prst="rect">
                      <a:avLst/>
                    </a:prstGeom>
                  </pic:spPr>
                </pic:pic>
              </a:graphicData>
            </a:graphic>
          </wp:inline>
        </w:drawing>
      </w:r>
    </w:p>
    <w:p w:rsidR="006C03A4" w:rsidRDefault="006C03A4" w:rsidP="006C03A4">
      <w:pPr>
        <w:autoSpaceDE w:val="0"/>
        <w:autoSpaceDN w:val="0"/>
        <w:adjustRightInd w:val="0"/>
        <w:jc w:val="left"/>
        <w:rPr>
          <w:rFonts w:ascii="Consolas" w:eastAsiaTheme="minorHAnsi" w:hAnsi="Consolas" w:cs="Consolas"/>
          <w:color w:val="FF0000"/>
          <w:sz w:val="19"/>
          <w:szCs w:val="19"/>
        </w:rPr>
      </w:pPr>
    </w:p>
    <w:p w:rsidR="006C03A4" w:rsidRDefault="006C03A4"/>
    <w:p w:rsidR="00F87112" w:rsidRDefault="00F87112"/>
    <w:p w:rsidR="00CE47AC" w:rsidRDefault="00CE47AC" w:rsidP="00CE47AC"/>
    <w:p w:rsidR="00BF2D86" w:rsidRDefault="00BF2D86">
      <w:pPr>
        <w:spacing w:after="200" w:line="276" w:lineRule="auto"/>
        <w:jc w:val="left"/>
        <w:rPr>
          <w:b/>
          <w:sz w:val="22"/>
        </w:rPr>
      </w:pPr>
      <w:r>
        <w:br w:type="page"/>
      </w:r>
    </w:p>
    <w:p w:rsidR="00F87112" w:rsidRDefault="00F87112" w:rsidP="00BF2D86">
      <w:pPr>
        <w:pStyle w:val="Heading3"/>
      </w:pPr>
      <w:bookmarkStart w:id="48" w:name="_Toc442699422"/>
      <w:r>
        <w:lastRenderedPageBreak/>
        <w:t>Import from External SQL Databases</w:t>
      </w:r>
      <w:bookmarkEnd w:id="48"/>
    </w:p>
    <w:p w:rsidR="00333712" w:rsidRDefault="00BF2D86" w:rsidP="00CE47AC">
      <w:r>
        <w:t>Get the count as a Variable.</w:t>
      </w:r>
    </w:p>
    <w:p w:rsidR="00333712" w:rsidRDefault="00333712" w:rsidP="00CE47AC"/>
    <w:p w:rsidR="00333712" w:rsidRDefault="00333712" w:rsidP="00CE47AC">
      <w:pPr>
        <w:jc w:val="left"/>
      </w:pPr>
      <w:r>
        <w:br/>
      </w:r>
    </w:p>
    <w:p w:rsidR="00F87112" w:rsidRDefault="00F87112" w:rsidP="00333712">
      <w:pPr>
        <w:pStyle w:val="Heading3"/>
      </w:pPr>
      <w:bookmarkStart w:id="49" w:name="_Toc442699423"/>
      <w:r>
        <w:t>Dashboard button to execute SQL</w:t>
      </w:r>
      <w:bookmarkEnd w:id="49"/>
    </w:p>
    <w:p w:rsidR="00333712" w:rsidRDefault="00333712" w:rsidP="00333712">
      <w:pPr>
        <w:pStyle w:val="BodyText"/>
      </w:pPr>
      <w:r>
        <w:t>In spread design, locate a dashboard button:</w:t>
      </w:r>
    </w:p>
    <w:p w:rsidR="00333712" w:rsidRPr="00333712" w:rsidRDefault="00333712" w:rsidP="00333712">
      <w:pPr>
        <w:pStyle w:val="BodyText"/>
      </w:pPr>
      <w:r>
        <w:rPr>
          <w:noProof/>
        </w:rPr>
        <w:drawing>
          <wp:inline distT="0" distB="0" distL="0" distR="0" wp14:anchorId="6CC60E85" wp14:editId="66C74796">
            <wp:extent cx="5943600" cy="35515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3551555"/>
                    </a:xfrm>
                    <a:prstGeom prst="rect">
                      <a:avLst/>
                    </a:prstGeom>
                  </pic:spPr>
                </pic:pic>
              </a:graphicData>
            </a:graphic>
          </wp:inline>
        </w:drawing>
      </w:r>
    </w:p>
    <w:p w:rsidR="004106BD" w:rsidRDefault="00F87112" w:rsidP="00F87112">
      <w:pPr>
        <w:ind w:left="720"/>
        <w:jc w:val="left"/>
      </w:pPr>
      <w:r>
        <w:br/>
      </w:r>
    </w:p>
    <w:p w:rsidR="004106BD" w:rsidRDefault="004106BD" w:rsidP="004106BD">
      <w:pPr>
        <w:jc w:val="left"/>
      </w:pPr>
      <w:r>
        <w:t>Example:  Show all records for variable 1 in the specified date range</w:t>
      </w:r>
    </w:p>
    <w:p w:rsidR="004106BD" w:rsidRDefault="004106BD" w:rsidP="004106BD">
      <w:pPr>
        <w:jc w:val="left"/>
      </w:pPr>
    </w:p>
    <w:p w:rsidR="004106BD" w:rsidRDefault="004106BD" w:rsidP="004106BD">
      <w:pPr>
        <w:jc w:val="left"/>
      </w:pPr>
      <w:r>
        <w:t>1. Choose Execute SQL</w:t>
      </w:r>
    </w:p>
    <w:p w:rsidR="004106BD" w:rsidRDefault="004106BD" w:rsidP="004106BD">
      <w:pPr>
        <w:jc w:val="left"/>
      </w:pPr>
    </w:p>
    <w:p w:rsidR="004106BD" w:rsidRDefault="004106BD" w:rsidP="004106BD">
      <w:pPr>
        <w:jc w:val="left"/>
      </w:pPr>
      <w:r>
        <w:t>2. Click ... to expand the SQL Statement input box.</w:t>
      </w:r>
    </w:p>
    <w:p w:rsidR="004106BD" w:rsidRDefault="004106BD" w:rsidP="004106BD">
      <w:pPr>
        <w:jc w:val="left"/>
      </w:pPr>
    </w:p>
    <w:p w:rsidR="004106BD" w:rsidRDefault="004106BD" w:rsidP="004106BD">
      <w:pPr>
        <w:jc w:val="left"/>
      </w:pPr>
      <w:r>
        <w:rPr>
          <w:noProof/>
        </w:rPr>
        <w:lastRenderedPageBreak/>
        <w:drawing>
          <wp:inline distT="0" distB="0" distL="0" distR="0" wp14:anchorId="327D1578" wp14:editId="303DD6A7">
            <wp:extent cx="5885715" cy="3600000"/>
            <wp:effectExtent l="0" t="0" r="127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885715" cy="3600000"/>
                    </a:xfrm>
                    <a:prstGeom prst="rect">
                      <a:avLst/>
                    </a:prstGeom>
                  </pic:spPr>
                </pic:pic>
              </a:graphicData>
            </a:graphic>
          </wp:inline>
        </w:drawing>
      </w:r>
    </w:p>
    <w:p w:rsidR="004106BD" w:rsidRDefault="004106BD" w:rsidP="004106BD">
      <w:pPr>
        <w:jc w:val="left"/>
      </w:pPr>
    </w:p>
    <w:p w:rsidR="004106BD" w:rsidRDefault="004106BD" w:rsidP="004106BD">
      <w:pPr>
        <w:jc w:val="left"/>
      </w:pPr>
      <w:r>
        <w:t xml:space="preserve">3. Enter the title for the Display Results Form.  </w:t>
      </w:r>
    </w:p>
    <w:p w:rsidR="004106BD" w:rsidRDefault="004106BD" w:rsidP="004106BD">
      <w:pPr>
        <w:jc w:val="left"/>
      </w:pPr>
    </w:p>
    <w:p w:rsidR="004106BD" w:rsidRDefault="004106BD" w:rsidP="004106BD">
      <w:pPr>
        <w:jc w:val="left"/>
      </w:pPr>
      <w:r>
        <w:t>4. Enter the SQL Statement.  SELECT DATESTAMP, TEXTVALUE FROM DATATBL WHERE VARID = 1 AND DATESTAMP &gt;=#SD# and DATESTAMP &lt;#ED+1#</w:t>
      </w:r>
    </w:p>
    <w:p w:rsidR="004106BD" w:rsidRDefault="004106BD" w:rsidP="004106BD">
      <w:pPr>
        <w:jc w:val="left"/>
      </w:pPr>
    </w:p>
    <w:p w:rsidR="004106BD" w:rsidRDefault="004106BD" w:rsidP="004106BD">
      <w:pPr>
        <w:jc w:val="left"/>
      </w:pPr>
      <w:r>
        <w:t>5. Click OK to collapse the SQL input box.</w:t>
      </w:r>
    </w:p>
    <w:p w:rsidR="004106BD" w:rsidRDefault="004106BD" w:rsidP="004106BD">
      <w:pPr>
        <w:jc w:val="left"/>
      </w:pPr>
    </w:p>
    <w:p w:rsidR="004106BD" w:rsidRDefault="004106BD" w:rsidP="004106BD">
      <w:pPr>
        <w:jc w:val="left"/>
      </w:pPr>
      <w:r>
        <w:rPr>
          <w:noProof/>
        </w:rPr>
        <w:lastRenderedPageBreak/>
        <w:drawing>
          <wp:inline distT="0" distB="0" distL="0" distR="0" wp14:anchorId="27FCB523" wp14:editId="1F02D448">
            <wp:extent cx="5857143" cy="3600000"/>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857143" cy="3600000"/>
                    </a:xfrm>
                    <a:prstGeom prst="rect">
                      <a:avLst/>
                    </a:prstGeom>
                  </pic:spPr>
                </pic:pic>
              </a:graphicData>
            </a:graphic>
          </wp:inline>
        </w:drawing>
      </w:r>
    </w:p>
    <w:p w:rsidR="004106BD" w:rsidRDefault="004106BD" w:rsidP="004106BD">
      <w:pPr>
        <w:jc w:val="left"/>
      </w:pPr>
    </w:p>
    <w:p w:rsidR="004106BD" w:rsidRDefault="004106BD" w:rsidP="004106BD">
      <w:pPr>
        <w:jc w:val="left"/>
      </w:pPr>
      <w:r>
        <w:t>6. Set the button caption</w:t>
      </w:r>
    </w:p>
    <w:p w:rsidR="004106BD" w:rsidRDefault="004106BD" w:rsidP="004106BD">
      <w:pPr>
        <w:jc w:val="left"/>
      </w:pPr>
    </w:p>
    <w:p w:rsidR="004106BD" w:rsidRDefault="004106BD" w:rsidP="004106BD">
      <w:pPr>
        <w:jc w:val="left"/>
      </w:pPr>
      <w:r>
        <w:t>7. Set the Date Range for the query</w:t>
      </w:r>
    </w:p>
    <w:p w:rsidR="004106BD" w:rsidRDefault="004106BD" w:rsidP="004106BD">
      <w:pPr>
        <w:jc w:val="left"/>
      </w:pPr>
    </w:p>
    <w:p w:rsidR="004106BD" w:rsidRDefault="004106BD" w:rsidP="004106BD">
      <w:pPr>
        <w:jc w:val="left"/>
      </w:pPr>
      <w:r>
        <w:t>8. Click OK to locate the button on the report.</w:t>
      </w:r>
    </w:p>
    <w:p w:rsidR="004106BD" w:rsidRDefault="004106BD" w:rsidP="004106BD">
      <w:pPr>
        <w:jc w:val="left"/>
      </w:pPr>
    </w:p>
    <w:p w:rsidR="004106BD" w:rsidRDefault="004106BD" w:rsidP="004106BD">
      <w:pPr>
        <w:jc w:val="left"/>
      </w:pPr>
      <w:r>
        <w:rPr>
          <w:noProof/>
        </w:rPr>
        <w:drawing>
          <wp:inline distT="0" distB="0" distL="0" distR="0" wp14:anchorId="13F5CEFA" wp14:editId="5811F9B4">
            <wp:extent cx="5857143" cy="359047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857143" cy="3590476"/>
                    </a:xfrm>
                    <a:prstGeom prst="rect">
                      <a:avLst/>
                    </a:prstGeom>
                  </pic:spPr>
                </pic:pic>
              </a:graphicData>
            </a:graphic>
          </wp:inline>
        </w:drawing>
      </w:r>
    </w:p>
    <w:p w:rsidR="004106BD" w:rsidRDefault="004106BD" w:rsidP="004106BD">
      <w:pPr>
        <w:jc w:val="left"/>
      </w:pPr>
    </w:p>
    <w:p w:rsidR="004106BD" w:rsidRDefault="004106BD" w:rsidP="004106BD">
      <w:pPr>
        <w:jc w:val="left"/>
      </w:pPr>
      <w:r>
        <w:t>On the dashboard, click the button and the results are displayed:</w:t>
      </w:r>
    </w:p>
    <w:p w:rsidR="004106BD" w:rsidRDefault="004106BD" w:rsidP="004106BD">
      <w:pPr>
        <w:jc w:val="left"/>
      </w:pPr>
    </w:p>
    <w:p w:rsidR="004106BD" w:rsidRDefault="004106BD" w:rsidP="004106BD">
      <w:pPr>
        <w:jc w:val="left"/>
      </w:pPr>
    </w:p>
    <w:p w:rsidR="004106BD" w:rsidRDefault="004106BD" w:rsidP="004106BD">
      <w:pPr>
        <w:jc w:val="left"/>
      </w:pPr>
      <w:r>
        <w:rPr>
          <w:noProof/>
        </w:rPr>
        <w:drawing>
          <wp:inline distT="0" distB="0" distL="0" distR="0" wp14:anchorId="33CB4FF3" wp14:editId="72D29FD5">
            <wp:extent cx="5943600" cy="4011295"/>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4011295"/>
                    </a:xfrm>
                    <a:prstGeom prst="rect">
                      <a:avLst/>
                    </a:prstGeom>
                  </pic:spPr>
                </pic:pic>
              </a:graphicData>
            </a:graphic>
          </wp:inline>
        </w:drawing>
      </w:r>
    </w:p>
    <w:p w:rsidR="004106BD" w:rsidRDefault="004106BD" w:rsidP="00F87112">
      <w:pPr>
        <w:ind w:left="720"/>
        <w:jc w:val="left"/>
      </w:pPr>
    </w:p>
    <w:p w:rsidR="004106BD" w:rsidRDefault="004106BD" w:rsidP="00F87112">
      <w:pPr>
        <w:ind w:left="720"/>
        <w:jc w:val="left"/>
      </w:pPr>
    </w:p>
    <w:p w:rsidR="004106BD" w:rsidRDefault="004106BD" w:rsidP="00F87112">
      <w:pPr>
        <w:ind w:left="720"/>
        <w:jc w:val="left"/>
      </w:pPr>
    </w:p>
    <w:p w:rsidR="00F87112" w:rsidRDefault="00333712" w:rsidP="00F87112">
      <w:pPr>
        <w:ind w:left="720"/>
        <w:jc w:val="left"/>
      </w:pPr>
      <w:hyperlink r:id="rId79" w:history="1">
        <w:r w:rsidRPr="00AC525D">
          <w:rPr>
            <w:rStyle w:val="Hyperlink"/>
          </w:rPr>
          <w:t>http://www.opssys.com/instantkb/</w:t>
        </w:r>
        <w:r w:rsidRPr="00AC525D">
          <w:rPr>
            <w:rStyle w:val="Hyperlink"/>
          </w:rPr>
          <w:t>a</w:t>
        </w:r>
        <w:r w:rsidRPr="00AC525D">
          <w:rPr>
            <w:rStyle w:val="Hyperlink"/>
          </w:rPr>
          <w:t>rticle.aspx?id=14072</w:t>
        </w:r>
      </w:hyperlink>
    </w:p>
    <w:p w:rsidR="00F87112" w:rsidRDefault="00F87112" w:rsidP="00F87112">
      <w:pPr>
        <w:ind w:left="720"/>
        <w:jc w:val="left"/>
      </w:pPr>
    </w:p>
    <w:p w:rsidR="00F87112" w:rsidRDefault="00F87112" w:rsidP="00F87112">
      <w:pPr>
        <w:ind w:left="720"/>
        <w:jc w:val="left"/>
      </w:pPr>
    </w:p>
    <w:p w:rsidR="00F87112" w:rsidRDefault="00333712" w:rsidP="00333712">
      <w:pPr>
        <w:pStyle w:val="Heading2"/>
      </w:pPr>
      <w:bookmarkStart w:id="50" w:name="_Toc442699424"/>
      <w:r>
        <w:t>Useful Links</w:t>
      </w:r>
      <w:bookmarkEnd w:id="50"/>
    </w:p>
    <w:p w:rsidR="00333712" w:rsidRDefault="00333712" w:rsidP="00333712">
      <w:pPr>
        <w:jc w:val="left"/>
      </w:pPr>
    </w:p>
    <w:p w:rsidR="00BF2D86" w:rsidRDefault="00BF2D86" w:rsidP="00333712">
      <w:pPr>
        <w:jc w:val="left"/>
      </w:pPr>
      <w:r>
        <w:t xml:space="preserve">SQL Online Tutorial: </w:t>
      </w:r>
      <w:hyperlink r:id="rId80" w:history="1">
        <w:r w:rsidRPr="00AC525D">
          <w:rPr>
            <w:rStyle w:val="Hyperlink"/>
          </w:rPr>
          <w:t>http://www.w3schools.com/SQL/</w:t>
        </w:r>
      </w:hyperlink>
      <w:r>
        <w:t xml:space="preserve"> </w:t>
      </w:r>
    </w:p>
    <w:p w:rsidR="00BF2D86" w:rsidRDefault="00BF2D86" w:rsidP="00333712">
      <w:pPr>
        <w:jc w:val="left"/>
      </w:pPr>
    </w:p>
    <w:p w:rsidR="00333712" w:rsidRDefault="00333712" w:rsidP="00333712">
      <w:pPr>
        <w:jc w:val="left"/>
      </w:pPr>
      <w:r>
        <w:t xml:space="preserve">Example MS SQL Queries: </w:t>
      </w:r>
      <w:hyperlink r:id="rId81" w:history="1">
        <w:r w:rsidRPr="00592350">
          <w:rPr>
            <w:rStyle w:val="Hyperlink"/>
          </w:rPr>
          <w:t>http://www.opssys.com/instantkb/article.aspx?id=10625</w:t>
        </w:r>
      </w:hyperlink>
    </w:p>
    <w:p w:rsidR="00333712" w:rsidRDefault="00333712" w:rsidP="00333712">
      <w:pPr>
        <w:jc w:val="left"/>
      </w:pPr>
    </w:p>
    <w:p w:rsidR="00F87112" w:rsidRPr="009D5CE5" w:rsidRDefault="00F87112" w:rsidP="00F87112">
      <w:pPr>
        <w:autoSpaceDE w:val="0"/>
        <w:autoSpaceDN w:val="0"/>
        <w:spacing w:before="40" w:after="40"/>
        <w:jc w:val="left"/>
        <w:rPr>
          <w:rFonts w:ascii="Calibri" w:hAnsi="Calibri"/>
          <w:sz w:val="22"/>
          <w:szCs w:val="22"/>
        </w:rPr>
      </w:pPr>
      <w:r w:rsidRPr="009D5CE5">
        <w:rPr>
          <w:rFonts w:ascii="Segoe UI" w:hAnsi="Segoe UI" w:cs="Segoe UI"/>
          <w:color w:val="000000"/>
          <w:szCs w:val="20"/>
        </w:rPr>
        <w:t>Server Migration:</w:t>
      </w:r>
      <w:r w:rsidR="00333712">
        <w:rPr>
          <w:rFonts w:ascii="Segoe UI" w:hAnsi="Segoe UI" w:cs="Segoe UI"/>
          <w:color w:val="000000"/>
          <w:szCs w:val="20"/>
        </w:rPr>
        <w:t xml:space="preserve"> </w:t>
      </w:r>
      <w:hyperlink r:id="rId82" w:history="1">
        <w:r w:rsidRPr="00592350">
          <w:rPr>
            <w:rStyle w:val="Hyperlink"/>
            <w:rFonts w:ascii="Segoe UI" w:hAnsi="Segoe UI" w:cs="Segoe UI"/>
            <w:szCs w:val="20"/>
          </w:rPr>
          <w:t>http://www.opssys.com/InstantKB/article.aspx?id=14181</w:t>
        </w:r>
      </w:hyperlink>
      <w:r>
        <w:rPr>
          <w:rFonts w:ascii="Segoe UI" w:hAnsi="Segoe UI" w:cs="Segoe UI"/>
          <w:szCs w:val="20"/>
        </w:rPr>
        <w:t xml:space="preserve"> </w:t>
      </w:r>
    </w:p>
    <w:p w:rsidR="00333712" w:rsidRDefault="00333712" w:rsidP="00F87112">
      <w:pPr>
        <w:autoSpaceDE w:val="0"/>
        <w:autoSpaceDN w:val="0"/>
        <w:spacing w:before="40" w:after="40"/>
        <w:jc w:val="left"/>
        <w:rPr>
          <w:rFonts w:ascii="Segoe UI" w:hAnsi="Segoe UI" w:cs="Segoe UI"/>
          <w:color w:val="000000"/>
          <w:szCs w:val="20"/>
        </w:rPr>
      </w:pPr>
    </w:p>
    <w:p w:rsidR="00F87112" w:rsidRDefault="00F87112" w:rsidP="00F87112">
      <w:pPr>
        <w:autoSpaceDE w:val="0"/>
        <w:autoSpaceDN w:val="0"/>
        <w:spacing w:before="40" w:after="40"/>
        <w:jc w:val="left"/>
        <w:rPr>
          <w:rFonts w:ascii="Segoe UI" w:hAnsi="Segoe UI" w:cs="Segoe UI"/>
          <w:szCs w:val="20"/>
        </w:rPr>
      </w:pPr>
      <w:proofErr w:type="spellStart"/>
      <w:r w:rsidRPr="009D5CE5">
        <w:rPr>
          <w:rFonts w:ascii="Segoe UI" w:hAnsi="Segoe UI" w:cs="Segoe UI"/>
          <w:color w:val="000000"/>
          <w:szCs w:val="20"/>
        </w:rPr>
        <w:t>Citect</w:t>
      </w:r>
      <w:proofErr w:type="spellEnd"/>
      <w:r w:rsidRPr="009D5CE5">
        <w:rPr>
          <w:rFonts w:ascii="Segoe UI" w:hAnsi="Segoe UI" w:cs="Segoe UI"/>
          <w:color w:val="000000"/>
          <w:szCs w:val="20"/>
        </w:rPr>
        <w:t xml:space="preserve"> Interface with Q12160</w:t>
      </w:r>
      <w:r w:rsidR="00333712">
        <w:rPr>
          <w:rFonts w:ascii="Segoe UI" w:hAnsi="Segoe UI" w:cs="Segoe UI"/>
          <w:color w:val="000000"/>
          <w:szCs w:val="20"/>
        </w:rPr>
        <w:t xml:space="preserve">: </w:t>
      </w:r>
      <w:hyperlink r:id="rId83" w:history="1">
        <w:r w:rsidRPr="00592350">
          <w:rPr>
            <w:rStyle w:val="Hyperlink"/>
            <w:rFonts w:ascii="Segoe UI" w:hAnsi="Segoe UI" w:cs="Segoe UI"/>
            <w:szCs w:val="20"/>
          </w:rPr>
          <w:t>http://www.opssys.com/InstantKB/article.aspx?id=13957</w:t>
        </w:r>
      </w:hyperlink>
    </w:p>
    <w:p w:rsidR="00F87112" w:rsidRDefault="00F87112" w:rsidP="00F87112">
      <w:pPr>
        <w:autoSpaceDE w:val="0"/>
        <w:autoSpaceDN w:val="0"/>
        <w:spacing w:before="40" w:after="40"/>
        <w:jc w:val="left"/>
        <w:rPr>
          <w:rFonts w:ascii="Segoe UI" w:hAnsi="Segoe UI" w:cs="Segoe UI"/>
          <w:szCs w:val="20"/>
        </w:rPr>
      </w:pPr>
    </w:p>
    <w:p w:rsidR="00F87112" w:rsidRPr="009D5CE5" w:rsidRDefault="00F87112" w:rsidP="00F87112">
      <w:pPr>
        <w:autoSpaceDE w:val="0"/>
        <w:autoSpaceDN w:val="0"/>
        <w:spacing w:before="40" w:after="40"/>
        <w:jc w:val="left"/>
        <w:rPr>
          <w:rFonts w:ascii="Calibri" w:hAnsi="Calibri"/>
          <w:sz w:val="22"/>
          <w:szCs w:val="22"/>
        </w:rPr>
      </w:pPr>
      <w:r w:rsidRPr="009D5CE5">
        <w:rPr>
          <w:rFonts w:ascii="Segoe UI" w:hAnsi="Segoe UI" w:cs="Segoe UI"/>
          <w:color w:val="000000"/>
          <w:szCs w:val="20"/>
        </w:rPr>
        <w:t>SQL Views</w:t>
      </w:r>
      <w:r w:rsidR="00333712">
        <w:rPr>
          <w:rFonts w:ascii="Segoe UI" w:hAnsi="Segoe UI" w:cs="Segoe UI"/>
          <w:color w:val="000000"/>
          <w:szCs w:val="20"/>
        </w:rPr>
        <w:t xml:space="preserve">: </w:t>
      </w:r>
      <w:hyperlink r:id="rId84" w:history="1">
        <w:r w:rsidRPr="00592350">
          <w:rPr>
            <w:rStyle w:val="Hyperlink"/>
            <w:rFonts w:ascii="Segoe UI" w:hAnsi="Segoe UI" w:cs="Segoe UI"/>
            <w:szCs w:val="20"/>
          </w:rPr>
          <w:t>http://www.opssys.com/instantkb/article.aspx?id=14185</w:t>
        </w:r>
      </w:hyperlink>
      <w:r>
        <w:rPr>
          <w:rFonts w:ascii="Segoe UI" w:hAnsi="Segoe UI" w:cs="Segoe UI"/>
          <w:szCs w:val="20"/>
        </w:rPr>
        <w:t xml:space="preserve"> </w:t>
      </w:r>
    </w:p>
    <w:p w:rsidR="00333712" w:rsidRDefault="00333712" w:rsidP="00F87112">
      <w:pPr>
        <w:autoSpaceDE w:val="0"/>
        <w:autoSpaceDN w:val="0"/>
        <w:spacing w:before="40" w:after="40"/>
        <w:jc w:val="left"/>
        <w:rPr>
          <w:rFonts w:ascii="Segoe UI" w:hAnsi="Segoe UI" w:cs="Segoe UI"/>
          <w:color w:val="000000"/>
          <w:szCs w:val="20"/>
        </w:rPr>
      </w:pPr>
    </w:p>
    <w:p w:rsidR="00F87112" w:rsidRPr="009D5CE5" w:rsidRDefault="00F87112" w:rsidP="00F87112">
      <w:pPr>
        <w:autoSpaceDE w:val="0"/>
        <w:autoSpaceDN w:val="0"/>
        <w:spacing w:before="40" w:after="40"/>
        <w:jc w:val="left"/>
        <w:rPr>
          <w:rFonts w:ascii="Calibri" w:hAnsi="Calibri"/>
          <w:sz w:val="22"/>
          <w:szCs w:val="22"/>
        </w:rPr>
      </w:pPr>
      <w:r w:rsidRPr="009D5CE5">
        <w:rPr>
          <w:rFonts w:ascii="Segoe UI" w:hAnsi="Segoe UI" w:cs="Segoe UI"/>
          <w:color w:val="000000"/>
          <w:szCs w:val="20"/>
        </w:rPr>
        <w:t>Escondido</w:t>
      </w:r>
      <w:r w:rsidR="00333712">
        <w:rPr>
          <w:rFonts w:ascii="Segoe UI" w:hAnsi="Segoe UI" w:cs="Segoe UI"/>
          <w:color w:val="000000"/>
          <w:szCs w:val="20"/>
        </w:rPr>
        <w:t xml:space="preserve">: </w:t>
      </w:r>
      <w:hyperlink r:id="rId85" w:history="1">
        <w:r w:rsidRPr="00592350">
          <w:rPr>
            <w:rStyle w:val="Hyperlink"/>
            <w:rFonts w:ascii="Segoe UI" w:hAnsi="Segoe UI" w:cs="Segoe UI"/>
            <w:szCs w:val="20"/>
          </w:rPr>
          <w:t>http://www.opssys.com/instantkb/article.aspx?id=14187</w:t>
        </w:r>
      </w:hyperlink>
      <w:r>
        <w:rPr>
          <w:rFonts w:ascii="Segoe UI" w:hAnsi="Segoe UI" w:cs="Segoe UI"/>
          <w:szCs w:val="20"/>
        </w:rPr>
        <w:t xml:space="preserve"> </w:t>
      </w:r>
    </w:p>
    <w:p w:rsidR="00F87112" w:rsidRPr="009D5CE5" w:rsidRDefault="00F87112" w:rsidP="00F87112">
      <w:pPr>
        <w:autoSpaceDE w:val="0"/>
        <w:autoSpaceDN w:val="0"/>
        <w:jc w:val="left"/>
        <w:rPr>
          <w:rFonts w:ascii="Calibri" w:hAnsi="Calibri"/>
          <w:sz w:val="22"/>
          <w:szCs w:val="22"/>
        </w:rPr>
      </w:pPr>
      <w:r w:rsidRPr="009D5CE5">
        <w:rPr>
          <w:rFonts w:ascii="Segoe UI" w:hAnsi="Segoe UI" w:cs="Segoe UI"/>
          <w:szCs w:val="20"/>
        </w:rPr>
        <w:lastRenderedPageBreak/>
        <w:t> </w:t>
      </w:r>
    </w:p>
    <w:p w:rsidR="00F87112" w:rsidRDefault="00BF2D86" w:rsidP="004106BD">
      <w:pPr>
        <w:pStyle w:val="Heading2"/>
      </w:pPr>
      <w:bookmarkStart w:id="51" w:name="_Toc442699425"/>
      <w:r>
        <w:t>E</w:t>
      </w:r>
      <w:r w:rsidR="004106BD">
        <w:t>xample Queries:</w:t>
      </w:r>
      <w:bookmarkEnd w:id="51"/>
    </w:p>
    <w:p w:rsidR="004106BD" w:rsidRDefault="004106BD" w:rsidP="004106BD">
      <w:pPr>
        <w:pStyle w:val="Heading3"/>
      </w:pPr>
      <w:bookmarkStart w:id="52" w:name="_Toc442699426"/>
      <w:r>
        <w:t>DR3900 tests run report:</w:t>
      </w:r>
      <w:bookmarkEnd w:id="52"/>
    </w:p>
    <w:p w:rsidR="004106BD" w:rsidRDefault="004106BD" w:rsidP="004106BD">
      <w:r>
        <w:t xml:space="preserve">SELECT </w:t>
      </w:r>
      <w:proofErr w:type="spellStart"/>
      <w:r>
        <w:t>datestamp</w:t>
      </w:r>
      <w:proofErr w:type="spellEnd"/>
      <w:r>
        <w:t xml:space="preserve">, </w:t>
      </w:r>
      <w:proofErr w:type="spellStart"/>
      <w:r>
        <w:t>sampleid</w:t>
      </w:r>
      <w:proofErr w:type="spellEnd"/>
      <w:r>
        <w:t xml:space="preserve"> AS location, m.name, </w:t>
      </w:r>
      <w:proofErr w:type="spellStart"/>
      <w:r>
        <w:t>curvalue</w:t>
      </w:r>
      <w:proofErr w:type="spellEnd"/>
      <w:r>
        <w:t xml:space="preserve">, unit, dilution, program, </w:t>
      </w:r>
      <w:proofErr w:type="spellStart"/>
      <w:r>
        <w:t>lotnumber</w:t>
      </w:r>
      <w:proofErr w:type="spellEnd"/>
      <w:r>
        <w:t xml:space="preserve">, </w:t>
      </w:r>
      <w:proofErr w:type="spellStart"/>
      <w:r>
        <w:t>dateofexpiry</w:t>
      </w:r>
      <w:proofErr w:type="spellEnd"/>
      <w:r>
        <w:t>, error, comment</w:t>
      </w:r>
    </w:p>
    <w:p w:rsidR="004106BD" w:rsidRDefault="004106BD" w:rsidP="004106BD">
      <w:r>
        <w:t xml:space="preserve">FROM </w:t>
      </w:r>
      <w:proofErr w:type="spellStart"/>
      <w:r>
        <w:t>csi_dr_meta</w:t>
      </w:r>
      <w:proofErr w:type="spellEnd"/>
      <w:r>
        <w:t xml:space="preserve"> m JOIN </w:t>
      </w:r>
    </w:p>
    <w:p w:rsidR="004106BD" w:rsidRDefault="004106BD" w:rsidP="004106BD">
      <w:r>
        <w:t xml:space="preserve">(SELECT </w:t>
      </w:r>
      <w:proofErr w:type="spellStart"/>
      <w:r>
        <w:t>datestamp</w:t>
      </w:r>
      <w:proofErr w:type="spellEnd"/>
      <w:r>
        <w:t xml:space="preserve">, </w:t>
      </w:r>
      <w:proofErr w:type="spellStart"/>
      <w:r>
        <w:t>curvalue</w:t>
      </w:r>
      <w:proofErr w:type="spellEnd"/>
      <w:r>
        <w:t xml:space="preserve"> FROM </w:t>
      </w:r>
      <w:proofErr w:type="spellStart"/>
      <w:r>
        <w:t>vardesc</w:t>
      </w:r>
      <w:proofErr w:type="spellEnd"/>
      <w:r>
        <w:t xml:space="preserve"> v JOIN ((SELECT </w:t>
      </w:r>
      <w:proofErr w:type="spellStart"/>
      <w:r>
        <w:t>varid</w:t>
      </w:r>
      <w:proofErr w:type="spellEnd"/>
      <w:r>
        <w:t xml:space="preserve">, </w:t>
      </w:r>
      <w:proofErr w:type="spellStart"/>
      <w:r>
        <w:t>datestamp</w:t>
      </w:r>
      <w:proofErr w:type="spellEnd"/>
      <w:r>
        <w:t xml:space="preserve">, </w:t>
      </w:r>
      <w:proofErr w:type="spellStart"/>
      <w:r>
        <w:t>curvalue</w:t>
      </w:r>
      <w:proofErr w:type="spellEnd"/>
      <w:r>
        <w:t xml:space="preserve"> FROM </w:t>
      </w:r>
      <w:proofErr w:type="spellStart"/>
      <w:r>
        <w:t>dataddH</w:t>
      </w:r>
      <w:proofErr w:type="spellEnd"/>
    </w:p>
    <w:p w:rsidR="004106BD" w:rsidRDefault="004106BD" w:rsidP="004106BD">
      <w:r>
        <w:t>UNION</w:t>
      </w:r>
    </w:p>
    <w:p w:rsidR="004106BD" w:rsidRDefault="004106BD" w:rsidP="004106BD">
      <w:r>
        <w:t xml:space="preserve">SELECT </w:t>
      </w:r>
      <w:proofErr w:type="spellStart"/>
      <w:r>
        <w:t>varid</w:t>
      </w:r>
      <w:proofErr w:type="spellEnd"/>
      <w:r>
        <w:t xml:space="preserve">, </w:t>
      </w:r>
      <w:proofErr w:type="spellStart"/>
      <w:r>
        <w:t>datestamp</w:t>
      </w:r>
      <w:proofErr w:type="spellEnd"/>
      <w:r>
        <w:t xml:space="preserve">, </w:t>
      </w:r>
      <w:proofErr w:type="spellStart"/>
      <w:r>
        <w:t>curvalue</w:t>
      </w:r>
      <w:proofErr w:type="spellEnd"/>
      <w:r>
        <w:t xml:space="preserve"> FROM </w:t>
      </w:r>
      <w:proofErr w:type="spellStart"/>
      <w:r>
        <w:t>datatbl</w:t>
      </w:r>
      <w:proofErr w:type="spellEnd"/>
      <w:r>
        <w:t>)</w:t>
      </w:r>
    </w:p>
    <w:p w:rsidR="004106BD" w:rsidRDefault="004106BD" w:rsidP="004106BD">
      <w:r>
        <w:t xml:space="preserve">WHERE </w:t>
      </w:r>
      <w:proofErr w:type="spellStart"/>
      <w:r>
        <w:t>varid</w:t>
      </w:r>
      <w:proofErr w:type="spellEnd"/>
      <w:r>
        <w:t xml:space="preserve"> IN (SELECT </w:t>
      </w:r>
      <w:proofErr w:type="spellStart"/>
      <w:r>
        <w:t>varid</w:t>
      </w:r>
      <w:proofErr w:type="spellEnd"/>
      <w:r>
        <w:t xml:space="preserve"> FROM </w:t>
      </w:r>
      <w:proofErr w:type="spellStart"/>
      <w:r>
        <w:t>vardesc</w:t>
      </w:r>
      <w:proofErr w:type="spellEnd"/>
      <w:r>
        <w:t xml:space="preserve"> WHERE </w:t>
      </w:r>
      <w:proofErr w:type="spellStart"/>
      <w:r>
        <w:t>source_enabled</w:t>
      </w:r>
      <w:proofErr w:type="spellEnd"/>
      <w:r>
        <w:t xml:space="preserve"> =-1) AND </w:t>
      </w:r>
      <w:proofErr w:type="spellStart"/>
      <w:r>
        <w:t>audituser</w:t>
      </w:r>
      <w:proofErr w:type="spellEnd"/>
      <w:r>
        <w:t xml:space="preserve"> = 'OPSSYS_BD') AS data ON </w:t>
      </w:r>
      <w:proofErr w:type="spellStart"/>
      <w:r>
        <w:t>v.varid</w:t>
      </w:r>
      <w:proofErr w:type="spellEnd"/>
      <w:r>
        <w:t>=</w:t>
      </w:r>
      <w:proofErr w:type="spellStart"/>
      <w:r>
        <w:t>data.varid</w:t>
      </w:r>
      <w:proofErr w:type="spellEnd"/>
    </w:p>
    <w:p w:rsidR="004106BD" w:rsidRDefault="004106BD" w:rsidP="004106BD">
      <w:r>
        <w:t xml:space="preserve">WHERE </w:t>
      </w:r>
      <w:proofErr w:type="spellStart"/>
      <w:r>
        <w:t>datestamp</w:t>
      </w:r>
      <w:proofErr w:type="spellEnd"/>
      <w:r>
        <w:t xml:space="preserve"> &gt;= #P1# AND </w:t>
      </w:r>
      <w:proofErr w:type="spellStart"/>
      <w:r>
        <w:t>datestamp</w:t>
      </w:r>
      <w:proofErr w:type="spellEnd"/>
      <w:r>
        <w:t xml:space="preserve"> &lt; #P2#) AS </w:t>
      </w:r>
      <w:proofErr w:type="spellStart"/>
      <w:proofErr w:type="gramStart"/>
      <w:r>
        <w:t>pd</w:t>
      </w:r>
      <w:proofErr w:type="spellEnd"/>
      <w:proofErr w:type="gramEnd"/>
      <w:r>
        <w:t xml:space="preserve"> ON </w:t>
      </w:r>
      <w:proofErr w:type="spellStart"/>
      <w:r>
        <w:t>curvalue</w:t>
      </w:r>
      <w:proofErr w:type="spellEnd"/>
      <w:r>
        <w:t>=result</w:t>
      </w:r>
    </w:p>
    <w:p w:rsidR="004106BD" w:rsidRDefault="004106BD" w:rsidP="004106BD">
      <w:r>
        <w:t xml:space="preserve">ORDER BY </w:t>
      </w:r>
      <w:proofErr w:type="spellStart"/>
      <w:r>
        <w:t>datestamp</w:t>
      </w:r>
      <w:proofErr w:type="spellEnd"/>
      <w:r>
        <w:t>, location, name</w:t>
      </w:r>
    </w:p>
    <w:p w:rsidR="004106BD" w:rsidRDefault="004106BD" w:rsidP="004106BD"/>
    <w:p w:rsidR="004106BD" w:rsidRDefault="004106BD" w:rsidP="004106BD">
      <w:r>
        <w:rPr>
          <w:noProof/>
        </w:rPr>
        <w:drawing>
          <wp:inline distT="0" distB="0" distL="0" distR="0" wp14:anchorId="37664C15" wp14:editId="6A819EB0">
            <wp:extent cx="5943600" cy="4080429"/>
            <wp:effectExtent l="0" t="0" r="0" b="0"/>
            <wp:docPr id="78" name="Picture 78" descr="C:\Users\MECKER~1.HAC\AppData\Local\Temp\SNAGHTML8b0e93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CKER~1.HAC\AppData\Local\Temp\SNAGHTML8b0e93e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4080429"/>
                    </a:xfrm>
                    <a:prstGeom prst="rect">
                      <a:avLst/>
                    </a:prstGeom>
                    <a:noFill/>
                    <a:ln>
                      <a:noFill/>
                    </a:ln>
                  </pic:spPr>
                </pic:pic>
              </a:graphicData>
            </a:graphic>
          </wp:inline>
        </w:drawing>
      </w:r>
    </w:p>
    <w:p w:rsidR="004106BD" w:rsidRDefault="004106BD" w:rsidP="004106BD"/>
    <w:p w:rsidR="004106BD" w:rsidRDefault="004106BD" w:rsidP="004106BD"/>
    <w:p w:rsidR="004106BD" w:rsidRDefault="004106BD" w:rsidP="004106BD"/>
    <w:p w:rsidR="004106BD" w:rsidRDefault="004106BD" w:rsidP="004106BD"/>
    <w:p w:rsidR="004106BD" w:rsidRDefault="004106BD" w:rsidP="004106BD"/>
    <w:p w:rsidR="004106BD" w:rsidRDefault="004106BD" w:rsidP="004106BD"/>
    <w:p w:rsidR="004106BD" w:rsidRDefault="004106BD" w:rsidP="004106BD"/>
    <w:p w:rsidR="004106BD" w:rsidRDefault="004106BD">
      <w:pPr>
        <w:spacing w:after="200" w:line="276" w:lineRule="auto"/>
        <w:jc w:val="left"/>
      </w:pPr>
      <w:r>
        <w:br w:type="page"/>
      </w:r>
    </w:p>
    <w:p w:rsidR="004106BD" w:rsidRDefault="004106BD" w:rsidP="004106BD">
      <w:pPr>
        <w:pStyle w:val="Heading3"/>
      </w:pPr>
      <w:bookmarkStart w:id="53" w:name="_Toc442699427"/>
      <w:r>
        <w:lastRenderedPageBreak/>
        <w:t>Pennsylvania SDWA 1</w:t>
      </w:r>
      <w:bookmarkEnd w:id="53"/>
    </w:p>
    <w:p w:rsidR="004106BD" w:rsidRDefault="004106BD" w:rsidP="004106BD">
      <w:pPr>
        <w:pStyle w:val="ListParagraph"/>
        <w:numPr>
          <w:ilvl w:val="0"/>
          <w:numId w:val="8"/>
        </w:numPr>
        <w:spacing w:line="276" w:lineRule="auto"/>
        <w:jc w:val="left"/>
      </w:pPr>
      <w:r>
        <w:t>Requires daily minimum CL2 residual unless 15 minute minimum drops below limit.  If below limit, must report first 15 minute value below and 15 minute value when no longer below minimum.</w:t>
      </w:r>
    </w:p>
    <w:p w:rsidR="004106BD" w:rsidRDefault="004106BD" w:rsidP="004106BD">
      <w:pPr>
        <w:pStyle w:val="ListParagraph"/>
        <w:numPr>
          <w:ilvl w:val="0"/>
          <w:numId w:val="8"/>
        </w:numPr>
        <w:spacing w:line="276" w:lineRule="auto"/>
        <w:jc w:val="left"/>
      </w:pPr>
    </w:p>
    <w:p w:rsidR="004106BD" w:rsidRDefault="004106BD" w:rsidP="004106BD">
      <w:pPr>
        <w:pStyle w:val="ListParagraph"/>
        <w:ind w:left="0"/>
      </w:pPr>
      <w:r>
        <w:t xml:space="preserve">SELECT v.UD3, </w:t>
      </w:r>
      <w:proofErr w:type="spellStart"/>
      <w:r>
        <w:t>v.VARNUM</w:t>
      </w:r>
      <w:proofErr w:type="spellEnd"/>
      <w:r>
        <w:t xml:space="preserve">, </w:t>
      </w:r>
      <w:proofErr w:type="spellStart"/>
      <w:r>
        <w:t>v.VARID</w:t>
      </w:r>
      <w:proofErr w:type="gramStart"/>
      <w:r>
        <w:t>,curvalue</w:t>
      </w:r>
      <w:proofErr w:type="spellEnd"/>
      <w:proofErr w:type="gramEnd"/>
      <w:r>
        <w:t xml:space="preserve">, f.datestamp,v.UD4,v.UD2 FROM VARDESC v JOIN </w:t>
      </w:r>
      <w:proofErr w:type="spellStart"/>
      <w:r>
        <w:t>dataddf</w:t>
      </w:r>
      <w:proofErr w:type="spellEnd"/>
      <w:r>
        <w:t xml:space="preserve"> f on </w:t>
      </w:r>
      <w:proofErr w:type="spellStart"/>
      <w:r>
        <w:t>v.varid</w:t>
      </w:r>
      <w:proofErr w:type="spellEnd"/>
      <w:r>
        <w:t>=</w:t>
      </w:r>
      <w:proofErr w:type="spellStart"/>
      <w:r>
        <w:t>f.varid</w:t>
      </w:r>
      <w:proofErr w:type="spellEnd"/>
      <w:r>
        <w:t xml:space="preserve"> </w:t>
      </w:r>
    </w:p>
    <w:p w:rsidR="004106BD" w:rsidRDefault="004106BD" w:rsidP="004106BD">
      <w:pPr>
        <w:pStyle w:val="ListParagraph"/>
        <w:ind w:left="0"/>
      </w:pPr>
      <w:r>
        <w:t xml:space="preserve">WHERE UD1 LIKE  '%Min Cl2' and </w:t>
      </w:r>
      <w:proofErr w:type="spellStart"/>
      <w:r>
        <w:t>f.datestamp</w:t>
      </w:r>
      <w:proofErr w:type="spellEnd"/>
      <w:r>
        <w:t xml:space="preserve">&gt;=#P1# and </w:t>
      </w:r>
      <w:proofErr w:type="spellStart"/>
      <w:r>
        <w:t>f.datestamp</w:t>
      </w:r>
      <w:proofErr w:type="spellEnd"/>
      <w:r>
        <w:t xml:space="preserve">&lt;=#P2#  UNION SELECT v.UD3,v.VARNUM,v.VARID,curvalue, d.datestamp,v.UD4,v.UD2 FROM VARDESC v JOIN </w:t>
      </w:r>
      <w:proofErr w:type="spellStart"/>
      <w:r>
        <w:t>datatbl</w:t>
      </w:r>
      <w:proofErr w:type="spellEnd"/>
      <w:r>
        <w:t xml:space="preserve"> d on </w:t>
      </w:r>
      <w:proofErr w:type="spellStart"/>
      <w:r>
        <w:t>v.varid</w:t>
      </w:r>
      <w:proofErr w:type="spellEnd"/>
      <w:r>
        <w:t>=</w:t>
      </w:r>
      <w:proofErr w:type="spellStart"/>
      <w:r>
        <w:t>d.varid</w:t>
      </w:r>
      <w:proofErr w:type="spellEnd"/>
      <w:r>
        <w:t xml:space="preserve"> </w:t>
      </w:r>
    </w:p>
    <w:p w:rsidR="004106BD" w:rsidRDefault="004106BD" w:rsidP="004106BD">
      <w:pPr>
        <w:pStyle w:val="ListParagraph"/>
        <w:ind w:left="0"/>
      </w:pPr>
      <w:r>
        <w:t xml:space="preserve">WHERE UD1 </w:t>
      </w:r>
      <w:proofErr w:type="gramStart"/>
      <w:r>
        <w:t>LIKE  '</w:t>
      </w:r>
      <w:proofErr w:type="gramEnd"/>
      <w:r>
        <w:t xml:space="preserve">%Min Cl2' and </w:t>
      </w:r>
      <w:proofErr w:type="spellStart"/>
      <w:r>
        <w:t>d.datestamp</w:t>
      </w:r>
      <w:proofErr w:type="spellEnd"/>
      <w:r>
        <w:t xml:space="preserve">&gt;=#P1# and </w:t>
      </w:r>
      <w:proofErr w:type="spellStart"/>
      <w:r>
        <w:t>d.datestamp</w:t>
      </w:r>
      <w:proofErr w:type="spellEnd"/>
      <w:r>
        <w:t xml:space="preserve">&lt;=#P2#  order by v.ud3, v.UD2, </w:t>
      </w:r>
      <w:proofErr w:type="spellStart"/>
      <w:r>
        <w:t>f.datestamp</w:t>
      </w:r>
      <w:proofErr w:type="spellEnd"/>
    </w:p>
    <w:p w:rsidR="004106BD" w:rsidRDefault="004106BD" w:rsidP="004106BD"/>
    <w:p w:rsidR="004106BD" w:rsidRDefault="004106BD" w:rsidP="004106BD">
      <w:r>
        <w:rPr>
          <w:noProof/>
        </w:rPr>
        <w:drawing>
          <wp:inline distT="0" distB="0" distL="0" distR="0" wp14:anchorId="05480EB0" wp14:editId="38681F86">
            <wp:extent cx="5943600" cy="551815"/>
            <wp:effectExtent l="0" t="0" r="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551815"/>
                    </a:xfrm>
                    <a:prstGeom prst="rect">
                      <a:avLst/>
                    </a:prstGeom>
                  </pic:spPr>
                </pic:pic>
              </a:graphicData>
            </a:graphic>
          </wp:inline>
        </w:drawing>
      </w:r>
    </w:p>
    <w:p w:rsidR="004106BD" w:rsidRDefault="004106BD" w:rsidP="004106BD"/>
    <w:p w:rsidR="004106BD" w:rsidRPr="00311215" w:rsidRDefault="004106BD" w:rsidP="004106BD">
      <w:pPr>
        <w:rPr>
          <w:szCs w:val="20"/>
        </w:rPr>
      </w:pPr>
      <w:r w:rsidRPr="00311215">
        <w:rPr>
          <w:szCs w:val="20"/>
        </w:rPr>
        <w:t xml:space="preserve">V24210= IF( DDMIN( C24200,0,23) &lt; 0.5, BLANK, IF( </w:t>
      </w:r>
      <w:proofErr w:type="spellStart"/>
      <w:r w:rsidRPr="00311215">
        <w:rPr>
          <w:szCs w:val="20"/>
        </w:rPr>
        <w:t>isblank</w:t>
      </w:r>
      <w:proofErr w:type="spellEnd"/>
      <w:r w:rsidRPr="00311215">
        <w:rPr>
          <w:szCs w:val="20"/>
        </w:rPr>
        <w:t>(DDMIN( C24200,0,23)), -1, DDMIN(C24200,0,23)))</w:t>
      </w:r>
    </w:p>
    <w:p w:rsidR="004106BD" w:rsidRPr="00311215" w:rsidRDefault="004106BD" w:rsidP="004106BD">
      <w:pPr>
        <w:rPr>
          <w:szCs w:val="20"/>
        </w:rPr>
      </w:pPr>
      <w:r w:rsidRPr="00311215">
        <w:rPr>
          <w:szCs w:val="20"/>
        </w:rPr>
        <w:t xml:space="preserve">V24215= IF </w:t>
      </w:r>
      <w:proofErr w:type="gramStart"/>
      <w:r w:rsidRPr="00311215">
        <w:rPr>
          <w:szCs w:val="20"/>
        </w:rPr>
        <w:t>( V24200</w:t>
      </w:r>
      <w:proofErr w:type="gramEnd"/>
      <w:r w:rsidRPr="00311215">
        <w:rPr>
          <w:szCs w:val="20"/>
        </w:rPr>
        <w:t xml:space="preserve"> &lt; 0.5 and back1(C24200) &gt; 0.5, V24200, IF( V24200 &lt; 0.5 and back1(C24200) &lt; 0.5, blank, IF( back1(C24200) &lt; 0.5 and V24200 &gt; 0.5, V24200, BLANK)))</w:t>
      </w:r>
    </w:p>
    <w:p w:rsidR="004106BD" w:rsidRDefault="004106BD" w:rsidP="004106BD"/>
    <w:p w:rsidR="004106BD" w:rsidRDefault="004106BD" w:rsidP="004106BD">
      <w:r>
        <w:rPr>
          <w:noProof/>
        </w:rPr>
        <w:drawing>
          <wp:inline distT="0" distB="0" distL="0" distR="0" wp14:anchorId="55041F35" wp14:editId="1A2E1F41">
            <wp:extent cx="5943600" cy="31877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3187700"/>
                    </a:xfrm>
                    <a:prstGeom prst="rect">
                      <a:avLst/>
                    </a:prstGeom>
                  </pic:spPr>
                </pic:pic>
              </a:graphicData>
            </a:graphic>
          </wp:inline>
        </w:drawing>
      </w:r>
    </w:p>
    <w:p w:rsidR="004106BD" w:rsidRDefault="004106BD" w:rsidP="004106BD"/>
    <w:p w:rsidR="004106BD" w:rsidRDefault="004106BD" w:rsidP="004106BD"/>
    <w:p w:rsidR="004106BD" w:rsidRDefault="004106BD" w:rsidP="004106BD"/>
    <w:p w:rsidR="004106BD" w:rsidRDefault="004106BD" w:rsidP="004106BD"/>
    <w:p w:rsidR="004106BD" w:rsidRDefault="004106BD" w:rsidP="004106BD"/>
    <w:p w:rsidR="004106BD" w:rsidRDefault="004106BD" w:rsidP="004106BD"/>
    <w:p w:rsidR="004106BD" w:rsidRDefault="004106BD" w:rsidP="004106BD"/>
    <w:p w:rsidR="004106BD" w:rsidRDefault="004106BD" w:rsidP="004106BD"/>
    <w:p w:rsidR="004106BD" w:rsidRDefault="004106BD" w:rsidP="004106BD">
      <w:pPr>
        <w:pStyle w:val="Heading3"/>
      </w:pPr>
      <w:bookmarkStart w:id="54" w:name="_Toc442699428"/>
      <w:r>
        <w:lastRenderedPageBreak/>
        <w:t>DMR data change report</w:t>
      </w:r>
      <w:bookmarkEnd w:id="54"/>
    </w:p>
    <w:p w:rsidR="004106BD" w:rsidRDefault="004106BD" w:rsidP="004106BD">
      <w:proofErr w:type="gramStart"/>
      <w:r>
        <w:t>select</w:t>
      </w:r>
      <w:proofErr w:type="gramEnd"/>
      <w:r>
        <w:t xml:space="preserve"> </w:t>
      </w:r>
      <w:proofErr w:type="spellStart"/>
      <w:r>
        <w:t>a.audittimestamp</w:t>
      </w:r>
      <w:proofErr w:type="spellEnd"/>
      <w:r>
        <w:t xml:space="preserve">, </w:t>
      </w:r>
      <w:proofErr w:type="spellStart"/>
      <w:r>
        <w:t>a.datestamp</w:t>
      </w:r>
      <w:proofErr w:type="spellEnd"/>
      <w:r>
        <w:t xml:space="preserve">, </w:t>
      </w:r>
      <w:proofErr w:type="spellStart"/>
      <w:r>
        <w:t>a.audituser</w:t>
      </w:r>
      <w:proofErr w:type="spellEnd"/>
      <w:r>
        <w:t xml:space="preserve">, </w:t>
      </w:r>
      <w:proofErr w:type="spellStart"/>
      <w:r>
        <w:t>l.varnum</w:t>
      </w:r>
      <w:proofErr w:type="spellEnd"/>
      <w:r>
        <w:t xml:space="preserve">, l.name, </w:t>
      </w:r>
      <w:proofErr w:type="spellStart"/>
      <w:r>
        <w:t>a.curvalue</w:t>
      </w:r>
      <w:proofErr w:type="spellEnd"/>
      <w:r>
        <w:t xml:space="preserve">, </w:t>
      </w:r>
      <w:proofErr w:type="spellStart"/>
      <w:r>
        <w:t>a.oldvalue</w:t>
      </w:r>
      <w:proofErr w:type="spellEnd"/>
    </w:p>
    <w:p w:rsidR="004106BD" w:rsidRDefault="004106BD" w:rsidP="004106BD">
      <w:proofErr w:type="gramStart"/>
      <w:r>
        <w:t>from(</w:t>
      </w:r>
      <w:proofErr w:type="gramEnd"/>
      <w:r>
        <w:t xml:space="preserve">select </w:t>
      </w:r>
      <w:proofErr w:type="spellStart"/>
      <w:r>
        <w:t>varid</w:t>
      </w:r>
      <w:proofErr w:type="spellEnd"/>
      <w:r>
        <w:t xml:space="preserve">, </w:t>
      </w:r>
      <w:proofErr w:type="spellStart"/>
      <w:r>
        <w:t>varnum</w:t>
      </w:r>
      <w:proofErr w:type="spellEnd"/>
      <w:r>
        <w:t xml:space="preserve">, name from </w:t>
      </w:r>
      <w:proofErr w:type="spellStart"/>
      <w:r>
        <w:t>vardesc</w:t>
      </w:r>
      <w:proofErr w:type="spellEnd"/>
      <w:r>
        <w:t xml:space="preserve"> where </w:t>
      </w:r>
      <w:proofErr w:type="spellStart"/>
      <w:r>
        <w:t>varid</w:t>
      </w:r>
      <w:proofErr w:type="spellEnd"/>
      <w:r>
        <w:t xml:space="preserve"> in (select </w:t>
      </w:r>
      <w:proofErr w:type="spellStart"/>
      <w:r>
        <w:t>varid</w:t>
      </w:r>
      <w:proofErr w:type="spellEnd"/>
      <w:r>
        <w:t xml:space="preserve"> from </w:t>
      </w:r>
      <w:proofErr w:type="spellStart"/>
      <w:r>
        <w:t>m</w:t>
      </w:r>
      <w:r w:rsidR="00BF2D86">
        <w:t>devars</w:t>
      </w:r>
      <w:proofErr w:type="spellEnd"/>
      <w:r w:rsidR="00BF2D86">
        <w:t xml:space="preserve"> where ID = 159 and </w:t>
      </w:r>
      <w:proofErr w:type="spellStart"/>
      <w:r w:rsidR="00BF2D86">
        <w:t>varid</w:t>
      </w:r>
      <w:proofErr w:type="spellEnd"/>
      <w:r>
        <w:t>&gt;0)) l</w:t>
      </w:r>
    </w:p>
    <w:p w:rsidR="004106BD" w:rsidRDefault="004106BD" w:rsidP="004106BD">
      <w:proofErr w:type="gramStart"/>
      <w:r>
        <w:t>join</w:t>
      </w:r>
      <w:proofErr w:type="gramEnd"/>
      <w:r>
        <w:t xml:space="preserve"> </w:t>
      </w:r>
      <w:proofErr w:type="spellStart"/>
      <w:r>
        <w:t>datatbl_at</w:t>
      </w:r>
      <w:proofErr w:type="spellEnd"/>
      <w:r>
        <w:t xml:space="preserve"> a on </w:t>
      </w:r>
      <w:proofErr w:type="spellStart"/>
      <w:r>
        <w:t>l.varid</w:t>
      </w:r>
      <w:proofErr w:type="spellEnd"/>
      <w:r>
        <w:t>=</w:t>
      </w:r>
      <w:proofErr w:type="spellStart"/>
      <w:r>
        <w:t>a.varid</w:t>
      </w:r>
      <w:proofErr w:type="spellEnd"/>
    </w:p>
    <w:p w:rsidR="004106BD" w:rsidRDefault="004106BD" w:rsidP="004106BD">
      <w:proofErr w:type="gramStart"/>
      <w:r>
        <w:t>where</w:t>
      </w:r>
      <w:proofErr w:type="gramEnd"/>
      <w:r>
        <w:t xml:space="preserve"> </w:t>
      </w:r>
      <w:proofErr w:type="spellStart"/>
      <w:r>
        <w:t>a.audituser</w:t>
      </w:r>
      <w:proofErr w:type="spellEnd"/>
      <w:r>
        <w:t xml:space="preserve"> not like 'VIA_%'</w:t>
      </w:r>
    </w:p>
    <w:p w:rsidR="004106BD" w:rsidRDefault="004106BD" w:rsidP="004106BD">
      <w:proofErr w:type="gramStart"/>
      <w:r>
        <w:t>and</w:t>
      </w:r>
      <w:proofErr w:type="gramEnd"/>
      <w:r>
        <w:t xml:space="preserve"> action = 2</w:t>
      </w:r>
    </w:p>
    <w:p w:rsidR="004106BD" w:rsidRDefault="004106BD" w:rsidP="004106BD">
      <w:proofErr w:type="gramStart"/>
      <w:r>
        <w:t>and</w:t>
      </w:r>
      <w:proofErr w:type="gramEnd"/>
      <w:r>
        <w:t xml:space="preserve"> </w:t>
      </w:r>
      <w:proofErr w:type="spellStart"/>
      <w:r>
        <w:t>datestamp</w:t>
      </w:r>
      <w:proofErr w:type="spellEnd"/>
      <w:r>
        <w:t xml:space="preserve"> &gt;= #P1# and </w:t>
      </w:r>
      <w:proofErr w:type="spellStart"/>
      <w:r>
        <w:t>datestamp</w:t>
      </w:r>
      <w:proofErr w:type="spellEnd"/>
      <w:r>
        <w:t xml:space="preserve"> &lt;= #P2#</w:t>
      </w:r>
    </w:p>
    <w:p w:rsidR="004106BD" w:rsidRDefault="004106BD" w:rsidP="004106BD"/>
    <w:p w:rsidR="004106BD" w:rsidRDefault="004106BD" w:rsidP="004106BD">
      <w:r>
        <w:rPr>
          <w:noProof/>
        </w:rPr>
        <w:drawing>
          <wp:inline distT="0" distB="0" distL="0" distR="0" wp14:anchorId="0189D968" wp14:editId="20662EAB">
            <wp:extent cx="5852668" cy="2339543"/>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852668" cy="2339543"/>
                    </a:xfrm>
                    <a:prstGeom prst="rect">
                      <a:avLst/>
                    </a:prstGeom>
                  </pic:spPr>
                </pic:pic>
              </a:graphicData>
            </a:graphic>
          </wp:inline>
        </w:drawing>
      </w:r>
    </w:p>
    <w:p w:rsidR="004106BD" w:rsidRDefault="004106BD" w:rsidP="004106BD"/>
    <w:p w:rsidR="004106BD" w:rsidRDefault="004106BD" w:rsidP="004106BD">
      <w:r>
        <w:t>Reports not run since … Report</w:t>
      </w:r>
    </w:p>
    <w:p w:rsidR="004106BD" w:rsidRDefault="004106BD" w:rsidP="004106BD">
      <w:r>
        <w:rPr>
          <w:noProof/>
        </w:rPr>
        <w:drawing>
          <wp:inline distT="0" distB="0" distL="0" distR="0" wp14:anchorId="0DF04CA6" wp14:editId="56B933AD">
            <wp:extent cx="3665538" cy="179085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665538" cy="1790855"/>
                    </a:xfrm>
                    <a:prstGeom prst="rect">
                      <a:avLst/>
                    </a:prstGeom>
                  </pic:spPr>
                </pic:pic>
              </a:graphicData>
            </a:graphic>
          </wp:inline>
        </w:drawing>
      </w:r>
    </w:p>
    <w:p w:rsidR="004106BD" w:rsidRDefault="004106BD" w:rsidP="004106BD"/>
    <w:p w:rsidR="004106BD" w:rsidRDefault="004106BD" w:rsidP="004106BD">
      <w:r>
        <w:rPr>
          <w:noProof/>
        </w:rPr>
        <w:drawing>
          <wp:inline distT="0" distB="0" distL="0" distR="0" wp14:anchorId="2277B50D" wp14:editId="6569882A">
            <wp:extent cx="5852160" cy="1670617"/>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r="30352"/>
                    <a:stretch/>
                  </pic:blipFill>
                  <pic:spPr bwMode="auto">
                    <a:xfrm>
                      <a:off x="0" y="0"/>
                      <a:ext cx="5868371" cy="1675245"/>
                    </a:xfrm>
                    <a:prstGeom prst="rect">
                      <a:avLst/>
                    </a:prstGeom>
                    <a:ln>
                      <a:noFill/>
                    </a:ln>
                    <a:extLst>
                      <a:ext uri="{53640926-AAD7-44D8-BBD7-CCE9431645EC}">
                        <a14:shadowObscured xmlns:a14="http://schemas.microsoft.com/office/drawing/2010/main"/>
                      </a:ext>
                    </a:extLst>
                  </pic:spPr>
                </pic:pic>
              </a:graphicData>
            </a:graphic>
          </wp:inline>
        </w:drawing>
      </w:r>
    </w:p>
    <w:p w:rsidR="004106BD" w:rsidRDefault="004106BD" w:rsidP="004106BD"/>
    <w:p w:rsidR="004106BD" w:rsidRDefault="004106BD" w:rsidP="004106BD"/>
    <w:p w:rsidR="004106BD" w:rsidRDefault="004106BD" w:rsidP="004106BD">
      <w:pPr>
        <w:jc w:val="center"/>
      </w:pPr>
    </w:p>
    <w:p w:rsidR="004106BD" w:rsidRDefault="004106BD" w:rsidP="004106BD">
      <w:pPr>
        <w:pStyle w:val="Heading3"/>
      </w:pPr>
      <w:bookmarkStart w:id="55" w:name="_Toc442699429"/>
      <w:r>
        <w:lastRenderedPageBreak/>
        <w:t>LIMS Queries</w:t>
      </w:r>
      <w:bookmarkEnd w:id="55"/>
    </w:p>
    <w:p w:rsidR="004106BD" w:rsidRDefault="004106BD" w:rsidP="004106BD">
      <w:r>
        <w:t>***********ATL (Oracle</w:t>
      </w:r>
      <w:proofErr w:type="gramStart"/>
      <w:r>
        <w:t>)*</w:t>
      </w:r>
      <w:proofErr w:type="gramEnd"/>
      <w:r>
        <w:t>**********</w:t>
      </w:r>
    </w:p>
    <w:p w:rsidR="004106BD" w:rsidRDefault="004106BD" w:rsidP="004106BD">
      <w:r>
        <w:t xml:space="preserve">SELECT </w:t>
      </w:r>
      <w:proofErr w:type="spellStart"/>
      <w:r>
        <w:t>o.site</w:t>
      </w:r>
      <w:proofErr w:type="spellEnd"/>
      <w:r>
        <w:t xml:space="preserve"> as </w:t>
      </w:r>
      <w:proofErr w:type="spellStart"/>
      <w:r>
        <w:t>LOCCode</w:t>
      </w:r>
      <w:proofErr w:type="spellEnd"/>
      <w:r>
        <w:t xml:space="preserve">, </w:t>
      </w:r>
      <w:proofErr w:type="spellStart"/>
      <w:r>
        <w:t>r.param</w:t>
      </w:r>
      <w:proofErr w:type="spellEnd"/>
      <w:r>
        <w:t xml:space="preserve"> as </w:t>
      </w:r>
      <w:proofErr w:type="spellStart"/>
      <w:r>
        <w:t>ACode</w:t>
      </w:r>
      <w:proofErr w:type="spellEnd"/>
      <w:r>
        <w:t xml:space="preserve">, </w:t>
      </w:r>
      <w:proofErr w:type="spellStart"/>
      <w:r>
        <w:t>o.matrix</w:t>
      </w:r>
      <w:proofErr w:type="spellEnd"/>
      <w:r>
        <w:t xml:space="preserve"> as matrix, </w:t>
      </w:r>
      <w:proofErr w:type="spellStart"/>
      <w:r>
        <w:t>r.result</w:t>
      </w:r>
      <w:proofErr w:type="spellEnd"/>
      <w:r>
        <w:t xml:space="preserve"> as Result, </w:t>
      </w:r>
    </w:p>
    <w:p w:rsidR="004106BD" w:rsidRDefault="004106BD" w:rsidP="004106BD">
      <w:r>
        <w:t xml:space="preserve">      </w:t>
      </w:r>
      <w:r>
        <w:tab/>
        <w:t xml:space="preserve"> </w:t>
      </w:r>
      <w:proofErr w:type="spellStart"/>
      <w:proofErr w:type="gramStart"/>
      <w:r>
        <w:t>o.collectdate</w:t>
      </w:r>
      <w:proofErr w:type="spellEnd"/>
      <w:proofErr w:type="gramEnd"/>
      <w:r>
        <w:t xml:space="preserve"> as </w:t>
      </w:r>
      <w:proofErr w:type="spellStart"/>
      <w:r>
        <w:t>COLDate</w:t>
      </w:r>
      <w:proofErr w:type="spellEnd"/>
      <w:r>
        <w:t xml:space="preserve">, </w:t>
      </w:r>
      <w:proofErr w:type="spellStart"/>
      <w:r>
        <w:t>r.Qualifier</w:t>
      </w:r>
      <w:proofErr w:type="spellEnd"/>
      <w:r>
        <w:t xml:space="preserve"> as </w:t>
      </w:r>
      <w:proofErr w:type="spellStart"/>
      <w:r>
        <w:t>DataQualifier</w:t>
      </w:r>
      <w:proofErr w:type="spellEnd"/>
      <w:r>
        <w:t xml:space="preserve">, </w:t>
      </w:r>
      <w:proofErr w:type="spellStart"/>
      <w:r>
        <w:t>r.samplenumber</w:t>
      </w:r>
      <w:proofErr w:type="spellEnd"/>
      <w:r>
        <w:t xml:space="preserve"> as </w:t>
      </w:r>
      <w:proofErr w:type="spellStart"/>
      <w:r>
        <w:t>SampleNumber</w:t>
      </w:r>
      <w:proofErr w:type="spellEnd"/>
      <w:r>
        <w:t xml:space="preserve">, </w:t>
      </w:r>
    </w:p>
    <w:p w:rsidR="004106BD" w:rsidRDefault="004106BD" w:rsidP="004106BD">
      <w:r>
        <w:t xml:space="preserve">       </w:t>
      </w:r>
      <w:r>
        <w:tab/>
      </w:r>
      <w:proofErr w:type="spellStart"/>
      <w:proofErr w:type="gramStart"/>
      <w:r>
        <w:t>r.units</w:t>
      </w:r>
      <w:proofErr w:type="spellEnd"/>
      <w:proofErr w:type="gramEnd"/>
      <w:r>
        <w:t xml:space="preserve"> as Units </w:t>
      </w:r>
    </w:p>
    <w:p w:rsidR="004106BD" w:rsidRDefault="004106BD" w:rsidP="004106BD">
      <w:r>
        <w:t xml:space="preserve">FROM </w:t>
      </w:r>
      <w:proofErr w:type="spellStart"/>
      <w:proofErr w:type="gramStart"/>
      <w:r>
        <w:t>SMSU.results</w:t>
      </w:r>
      <w:proofErr w:type="spellEnd"/>
      <w:r>
        <w:t xml:space="preserve">  r</w:t>
      </w:r>
      <w:proofErr w:type="gramEnd"/>
      <w:r>
        <w:t xml:space="preserve">, </w:t>
      </w:r>
      <w:proofErr w:type="spellStart"/>
      <w:r>
        <w:t>SMSU.orderdetails</w:t>
      </w:r>
      <w:proofErr w:type="spellEnd"/>
      <w:r>
        <w:t xml:space="preserve"> o </w:t>
      </w:r>
    </w:p>
    <w:p w:rsidR="004106BD" w:rsidRDefault="004106BD" w:rsidP="004106BD">
      <w:r>
        <w:t xml:space="preserve">WHERE </w:t>
      </w:r>
      <w:proofErr w:type="spellStart"/>
      <w:r>
        <w:t>o.samplenumber</w:t>
      </w:r>
      <w:proofErr w:type="spellEnd"/>
      <w:r>
        <w:t>=</w:t>
      </w:r>
      <w:proofErr w:type="spellStart"/>
      <w:r>
        <w:t>r.samplenumber</w:t>
      </w:r>
      <w:proofErr w:type="spellEnd"/>
      <w:r>
        <w:t xml:space="preserve"> AND </w:t>
      </w:r>
      <w:proofErr w:type="spellStart"/>
      <w:r>
        <w:t>r.resultstatus</w:t>
      </w:r>
      <w:proofErr w:type="spellEnd"/>
      <w:r>
        <w:t xml:space="preserve">=3 AND </w:t>
      </w:r>
      <w:proofErr w:type="spellStart"/>
      <w:r>
        <w:t>r.result</w:t>
      </w:r>
      <w:proofErr w:type="spellEnd"/>
      <w:r>
        <w:t xml:space="preserve"> is not null </w:t>
      </w:r>
    </w:p>
    <w:p w:rsidR="004106BD" w:rsidRDefault="004106BD" w:rsidP="004106BD">
      <w:pPr>
        <w:ind w:firstLine="720"/>
      </w:pPr>
      <w:r>
        <w:t xml:space="preserve">AND </w:t>
      </w:r>
      <w:proofErr w:type="spellStart"/>
      <w:r>
        <w:t>o.site</w:t>
      </w:r>
      <w:proofErr w:type="spellEnd"/>
      <w:r>
        <w:t xml:space="preserve"> is not null </w:t>
      </w:r>
    </w:p>
    <w:p w:rsidR="004106BD" w:rsidRDefault="004106BD" w:rsidP="004106BD">
      <w:pPr>
        <w:ind w:firstLine="720"/>
      </w:pPr>
      <w:r>
        <w:t xml:space="preserve">AND </w:t>
      </w:r>
      <w:proofErr w:type="spellStart"/>
      <w:r>
        <w:t>r.approveddate</w:t>
      </w:r>
      <w:proofErr w:type="spellEnd"/>
      <w:r>
        <w:t>&gt; TO_</w:t>
      </w:r>
      <w:proofErr w:type="gramStart"/>
      <w:r>
        <w:t>DATE(</w:t>
      </w:r>
      <w:proofErr w:type="gramEnd"/>
      <w:r>
        <w:t>'27-May-2015 12:00:00 AM', '</w:t>
      </w:r>
      <w:proofErr w:type="spellStart"/>
      <w:r>
        <w:t>dd</w:t>
      </w:r>
      <w:proofErr w:type="spellEnd"/>
      <w:r>
        <w:t>-Mon-</w:t>
      </w:r>
      <w:proofErr w:type="spellStart"/>
      <w:r>
        <w:t>yyyy</w:t>
      </w:r>
      <w:proofErr w:type="spellEnd"/>
      <w:r>
        <w:t xml:space="preserve"> HH:MI:SS AM')  </w:t>
      </w:r>
    </w:p>
    <w:p w:rsidR="004106BD" w:rsidRDefault="004106BD" w:rsidP="004106BD">
      <w:pPr>
        <w:ind w:firstLine="720"/>
      </w:pPr>
      <w:r>
        <w:t xml:space="preserve">AND </w:t>
      </w:r>
      <w:proofErr w:type="spellStart"/>
      <w:r>
        <w:t>r.approveddate</w:t>
      </w:r>
      <w:proofErr w:type="spellEnd"/>
      <w:r>
        <w:t>&lt; TO_</w:t>
      </w:r>
      <w:proofErr w:type="gramStart"/>
      <w:r>
        <w:t>DATE(</w:t>
      </w:r>
      <w:proofErr w:type="gramEnd"/>
      <w:r>
        <w:t>'30-Jun-2015 08:01:34 AM', '</w:t>
      </w:r>
      <w:proofErr w:type="spellStart"/>
      <w:r>
        <w:t>dd</w:t>
      </w:r>
      <w:proofErr w:type="spellEnd"/>
      <w:r>
        <w:t>-Mon-</w:t>
      </w:r>
      <w:proofErr w:type="spellStart"/>
      <w:r>
        <w:t>yyyy</w:t>
      </w:r>
      <w:proofErr w:type="spellEnd"/>
      <w:r>
        <w:t xml:space="preserve"> HH:MI:SS AM')  </w:t>
      </w:r>
    </w:p>
    <w:p w:rsidR="004106BD" w:rsidRDefault="004106BD" w:rsidP="004106BD">
      <w:r>
        <w:t xml:space="preserve">ORDER BY LOCCODE, </w:t>
      </w:r>
      <w:proofErr w:type="spellStart"/>
      <w:r>
        <w:t>o.collectdate</w:t>
      </w:r>
      <w:proofErr w:type="spellEnd"/>
    </w:p>
    <w:p w:rsidR="004106BD" w:rsidRDefault="004106BD" w:rsidP="004106BD"/>
    <w:p w:rsidR="004106BD" w:rsidRDefault="004106BD" w:rsidP="004106BD">
      <w:r>
        <w:t>***********ATL (MSSQL</w:t>
      </w:r>
      <w:proofErr w:type="gramStart"/>
      <w:r>
        <w:t>)*</w:t>
      </w:r>
      <w:proofErr w:type="gramEnd"/>
      <w:r>
        <w:t>**********</w:t>
      </w:r>
    </w:p>
    <w:p w:rsidR="004106BD" w:rsidRDefault="004106BD" w:rsidP="004106BD">
      <w:r>
        <w:t xml:space="preserve">SELECT </w:t>
      </w:r>
      <w:proofErr w:type="spellStart"/>
      <w:r>
        <w:t>o.site</w:t>
      </w:r>
      <w:proofErr w:type="spellEnd"/>
      <w:r>
        <w:t xml:space="preserve"> as </w:t>
      </w:r>
      <w:proofErr w:type="spellStart"/>
      <w:r>
        <w:t>LOCCode</w:t>
      </w:r>
      <w:proofErr w:type="spellEnd"/>
      <w:r>
        <w:t xml:space="preserve">, </w:t>
      </w:r>
      <w:proofErr w:type="spellStart"/>
      <w:r>
        <w:t>r.param</w:t>
      </w:r>
      <w:proofErr w:type="spellEnd"/>
      <w:r>
        <w:t xml:space="preserve"> as </w:t>
      </w:r>
      <w:proofErr w:type="spellStart"/>
      <w:r>
        <w:t>ACode</w:t>
      </w:r>
      <w:proofErr w:type="spellEnd"/>
      <w:r>
        <w:t xml:space="preserve">, </w:t>
      </w:r>
      <w:proofErr w:type="spellStart"/>
      <w:r>
        <w:t>o.matrix</w:t>
      </w:r>
      <w:proofErr w:type="spellEnd"/>
      <w:r>
        <w:t xml:space="preserve"> as matrix, </w:t>
      </w:r>
      <w:proofErr w:type="spellStart"/>
      <w:r>
        <w:t>r.result</w:t>
      </w:r>
      <w:proofErr w:type="spellEnd"/>
      <w:r>
        <w:t xml:space="preserve"> as Result,  </w:t>
      </w:r>
    </w:p>
    <w:p w:rsidR="004106BD" w:rsidRDefault="004106BD" w:rsidP="004106BD">
      <w:pPr>
        <w:ind w:firstLine="720"/>
      </w:pPr>
      <w:proofErr w:type="spellStart"/>
      <w:proofErr w:type="gramStart"/>
      <w:r>
        <w:t>o.collectdate</w:t>
      </w:r>
      <w:proofErr w:type="spellEnd"/>
      <w:proofErr w:type="gramEnd"/>
      <w:r>
        <w:t xml:space="preserve"> as </w:t>
      </w:r>
      <w:proofErr w:type="spellStart"/>
      <w:r>
        <w:t>COLDate</w:t>
      </w:r>
      <w:proofErr w:type="spellEnd"/>
      <w:r>
        <w:t xml:space="preserve">, </w:t>
      </w:r>
      <w:proofErr w:type="spellStart"/>
      <w:r>
        <w:t>r.Qualifier</w:t>
      </w:r>
      <w:proofErr w:type="spellEnd"/>
      <w:r>
        <w:t xml:space="preserve"> as </w:t>
      </w:r>
      <w:proofErr w:type="spellStart"/>
      <w:r>
        <w:t>DataQualifier</w:t>
      </w:r>
      <w:proofErr w:type="spellEnd"/>
      <w:r>
        <w:t xml:space="preserve">, </w:t>
      </w:r>
      <w:proofErr w:type="spellStart"/>
      <w:r>
        <w:t>r.samplenumber</w:t>
      </w:r>
      <w:proofErr w:type="spellEnd"/>
      <w:r>
        <w:t xml:space="preserve"> as </w:t>
      </w:r>
      <w:proofErr w:type="spellStart"/>
      <w:r>
        <w:t>SampleNumber</w:t>
      </w:r>
      <w:proofErr w:type="spellEnd"/>
      <w:r>
        <w:t xml:space="preserve">, </w:t>
      </w:r>
    </w:p>
    <w:p w:rsidR="004106BD" w:rsidRDefault="004106BD" w:rsidP="004106BD">
      <w:r>
        <w:t xml:space="preserve">      </w:t>
      </w:r>
      <w:r>
        <w:tab/>
        <w:t xml:space="preserve"> </w:t>
      </w:r>
      <w:proofErr w:type="spellStart"/>
      <w:proofErr w:type="gramStart"/>
      <w:r>
        <w:t>r.units</w:t>
      </w:r>
      <w:proofErr w:type="spellEnd"/>
      <w:proofErr w:type="gramEnd"/>
      <w:r>
        <w:t xml:space="preserve"> as Units </w:t>
      </w:r>
    </w:p>
    <w:p w:rsidR="004106BD" w:rsidRDefault="004106BD" w:rsidP="004106BD">
      <w:r>
        <w:t xml:space="preserve"> FROM </w:t>
      </w:r>
      <w:proofErr w:type="spellStart"/>
      <w:proofErr w:type="gramStart"/>
      <w:r>
        <w:t>SMSU.results</w:t>
      </w:r>
      <w:proofErr w:type="spellEnd"/>
      <w:r>
        <w:t xml:space="preserve">  r</w:t>
      </w:r>
      <w:proofErr w:type="gramEnd"/>
      <w:r>
        <w:t xml:space="preserve">,  </w:t>
      </w:r>
      <w:proofErr w:type="spellStart"/>
      <w:r>
        <w:t>SMSU.orderdetails</w:t>
      </w:r>
      <w:proofErr w:type="spellEnd"/>
      <w:r>
        <w:t xml:space="preserve"> o </w:t>
      </w:r>
    </w:p>
    <w:p w:rsidR="004106BD" w:rsidRDefault="004106BD" w:rsidP="004106BD">
      <w:r>
        <w:t xml:space="preserve">WHERE </w:t>
      </w:r>
      <w:proofErr w:type="spellStart"/>
      <w:r>
        <w:t>o.samplenumber</w:t>
      </w:r>
      <w:proofErr w:type="spellEnd"/>
      <w:r>
        <w:t>=</w:t>
      </w:r>
      <w:proofErr w:type="spellStart"/>
      <w:r>
        <w:t>r.samplenumber</w:t>
      </w:r>
      <w:proofErr w:type="spellEnd"/>
      <w:r>
        <w:t xml:space="preserve"> and </w:t>
      </w:r>
      <w:proofErr w:type="spellStart"/>
      <w:r>
        <w:t>r.resultstatus</w:t>
      </w:r>
      <w:proofErr w:type="spellEnd"/>
      <w:r>
        <w:t xml:space="preserve">=3 and </w:t>
      </w:r>
      <w:proofErr w:type="spellStart"/>
      <w:r>
        <w:t>r.result</w:t>
      </w:r>
      <w:proofErr w:type="spellEnd"/>
      <w:r>
        <w:t xml:space="preserve"> is not null </w:t>
      </w:r>
    </w:p>
    <w:p w:rsidR="004106BD" w:rsidRDefault="004106BD" w:rsidP="004106BD">
      <w:pPr>
        <w:ind w:firstLine="720"/>
      </w:pPr>
      <w:proofErr w:type="gramStart"/>
      <w:r>
        <w:t>and</w:t>
      </w:r>
      <w:proofErr w:type="gramEnd"/>
      <w:r>
        <w:t xml:space="preserve"> </w:t>
      </w:r>
      <w:proofErr w:type="spellStart"/>
      <w:r>
        <w:t>o.site</w:t>
      </w:r>
      <w:proofErr w:type="spellEnd"/>
      <w:r>
        <w:t xml:space="preserve"> is not null AND </w:t>
      </w:r>
      <w:proofErr w:type="spellStart"/>
      <w:r>
        <w:t>r.approveddate</w:t>
      </w:r>
      <w:proofErr w:type="spellEnd"/>
      <w:r>
        <w:t xml:space="preserve">&gt; #SD#  and </w:t>
      </w:r>
      <w:proofErr w:type="spellStart"/>
      <w:r>
        <w:t>r.approveddate</w:t>
      </w:r>
      <w:proofErr w:type="spellEnd"/>
      <w:r>
        <w:t xml:space="preserve">&lt; #ED#  </w:t>
      </w:r>
    </w:p>
    <w:p w:rsidR="004106BD" w:rsidRDefault="004106BD" w:rsidP="004106BD">
      <w:r>
        <w:t xml:space="preserve">ORDER BY LOCCODE, </w:t>
      </w:r>
      <w:proofErr w:type="spellStart"/>
      <w:r>
        <w:t>o.collectdate</w:t>
      </w:r>
      <w:proofErr w:type="spellEnd"/>
    </w:p>
    <w:p w:rsidR="004106BD" w:rsidRDefault="004106BD" w:rsidP="004106BD"/>
    <w:p w:rsidR="004106BD" w:rsidRDefault="004106BD" w:rsidP="004106BD">
      <w:r>
        <w:t xml:space="preserve">******Generic used with ATL (MSSQL) including </w:t>
      </w:r>
      <w:proofErr w:type="spellStart"/>
      <w:r>
        <w:t>CustomerID</w:t>
      </w:r>
      <w:proofErr w:type="spellEnd"/>
      <w:r>
        <w:t>********</w:t>
      </w:r>
    </w:p>
    <w:p w:rsidR="004106BD" w:rsidRDefault="004106BD" w:rsidP="004106BD">
      <w:r>
        <w:t xml:space="preserve">SELECT </w:t>
      </w:r>
      <w:proofErr w:type="spellStart"/>
      <w:r>
        <w:t>o.CustomerID</w:t>
      </w:r>
      <w:proofErr w:type="spellEnd"/>
      <w:r>
        <w:t>+'-'+</w:t>
      </w:r>
      <w:proofErr w:type="spellStart"/>
      <w:r>
        <w:t>o.site</w:t>
      </w:r>
      <w:proofErr w:type="spellEnd"/>
      <w:r>
        <w:t xml:space="preserve"> as SAMPLOC, </w:t>
      </w:r>
      <w:proofErr w:type="spellStart"/>
      <w:r>
        <w:t>r.param</w:t>
      </w:r>
      <w:proofErr w:type="spellEnd"/>
      <w:r>
        <w:t xml:space="preserve"> as ANALYTE</w:t>
      </w:r>
      <w:proofErr w:type="gramStart"/>
      <w:r>
        <w:t xml:space="preserve">,  </w:t>
      </w:r>
      <w:proofErr w:type="spellStart"/>
      <w:r>
        <w:t>r.result</w:t>
      </w:r>
      <w:proofErr w:type="spellEnd"/>
      <w:proofErr w:type="gramEnd"/>
      <w:r>
        <w:t xml:space="preserve"> as FINAL,</w:t>
      </w:r>
    </w:p>
    <w:p w:rsidR="004106BD" w:rsidRDefault="004106BD" w:rsidP="004106BD">
      <w:pPr>
        <w:ind w:firstLine="720"/>
      </w:pPr>
      <w:proofErr w:type="spellStart"/>
      <w:proofErr w:type="gramStart"/>
      <w:r>
        <w:t>o.collectdate</w:t>
      </w:r>
      <w:proofErr w:type="spellEnd"/>
      <w:proofErr w:type="gramEnd"/>
      <w:r>
        <w:t xml:space="preserve"> as SAMPDATE, </w:t>
      </w:r>
      <w:proofErr w:type="spellStart"/>
      <w:r>
        <w:t>r.Qualifier</w:t>
      </w:r>
      <w:proofErr w:type="spellEnd"/>
      <w:r>
        <w:t xml:space="preserve"> as </w:t>
      </w:r>
      <w:proofErr w:type="spellStart"/>
      <w:r>
        <w:t>DataQualifier</w:t>
      </w:r>
      <w:proofErr w:type="spellEnd"/>
      <w:r>
        <w:t xml:space="preserve">, </w:t>
      </w:r>
      <w:proofErr w:type="spellStart"/>
      <w:r>
        <w:t>r.Commnt</w:t>
      </w:r>
      <w:proofErr w:type="spellEnd"/>
      <w:r>
        <w:t xml:space="preserve"> as </w:t>
      </w:r>
      <w:proofErr w:type="spellStart"/>
      <w:r>
        <w:t>ResultComment</w:t>
      </w:r>
      <w:proofErr w:type="spellEnd"/>
      <w:r>
        <w:t>,</w:t>
      </w:r>
    </w:p>
    <w:p w:rsidR="004106BD" w:rsidRDefault="004106BD" w:rsidP="004106BD">
      <w:r>
        <w:t xml:space="preserve">      </w:t>
      </w:r>
      <w:r>
        <w:tab/>
        <w:t xml:space="preserve"> </w:t>
      </w:r>
      <w:proofErr w:type="spellStart"/>
      <w:proofErr w:type="gramStart"/>
      <w:r>
        <w:t>r.samplenumber</w:t>
      </w:r>
      <w:proofErr w:type="spellEnd"/>
      <w:proofErr w:type="gramEnd"/>
      <w:r>
        <w:t xml:space="preserve"> as </w:t>
      </w:r>
      <w:proofErr w:type="spellStart"/>
      <w:r>
        <w:t>SampleNum</w:t>
      </w:r>
      <w:proofErr w:type="spellEnd"/>
      <w:r>
        <w:t xml:space="preserve">, </w:t>
      </w:r>
      <w:proofErr w:type="spellStart"/>
      <w:r>
        <w:t>r.units</w:t>
      </w:r>
      <w:proofErr w:type="spellEnd"/>
      <w:r>
        <w:t xml:space="preserve"> as Units</w:t>
      </w:r>
    </w:p>
    <w:p w:rsidR="004106BD" w:rsidRDefault="004106BD" w:rsidP="004106BD">
      <w:r>
        <w:t xml:space="preserve">FROM </w:t>
      </w:r>
      <w:proofErr w:type="spellStart"/>
      <w:proofErr w:type="gramStart"/>
      <w:r>
        <w:t>SMSU.results</w:t>
      </w:r>
      <w:proofErr w:type="spellEnd"/>
      <w:r>
        <w:t xml:space="preserve">  r</w:t>
      </w:r>
      <w:proofErr w:type="gramEnd"/>
      <w:r>
        <w:t xml:space="preserve">, </w:t>
      </w:r>
      <w:proofErr w:type="spellStart"/>
      <w:r>
        <w:t>SMSU.orderdetails</w:t>
      </w:r>
      <w:proofErr w:type="spellEnd"/>
      <w:r>
        <w:t xml:space="preserve"> o</w:t>
      </w:r>
    </w:p>
    <w:p w:rsidR="004106BD" w:rsidRDefault="004106BD" w:rsidP="004106BD">
      <w:r>
        <w:t xml:space="preserve">WHERE </w:t>
      </w:r>
      <w:proofErr w:type="spellStart"/>
      <w:r>
        <w:t>o.samplenumber</w:t>
      </w:r>
      <w:proofErr w:type="spellEnd"/>
      <w:r>
        <w:t>=</w:t>
      </w:r>
      <w:proofErr w:type="spellStart"/>
      <w:r>
        <w:t>r.samplenumber</w:t>
      </w:r>
      <w:proofErr w:type="spellEnd"/>
      <w:r>
        <w:t xml:space="preserve"> and </w:t>
      </w:r>
      <w:proofErr w:type="spellStart"/>
      <w:r>
        <w:t>r.resultstatus</w:t>
      </w:r>
      <w:proofErr w:type="spellEnd"/>
      <w:r>
        <w:t xml:space="preserve">=3 and </w:t>
      </w:r>
      <w:proofErr w:type="spellStart"/>
      <w:r>
        <w:t>r.result</w:t>
      </w:r>
      <w:proofErr w:type="spellEnd"/>
      <w:r>
        <w:t xml:space="preserve"> is not </w:t>
      </w:r>
      <w:proofErr w:type="gramStart"/>
      <w:r>
        <w:t>null  and</w:t>
      </w:r>
      <w:proofErr w:type="gramEnd"/>
      <w:r>
        <w:t xml:space="preserve"> </w:t>
      </w:r>
      <w:proofErr w:type="spellStart"/>
      <w:r>
        <w:t>o.site</w:t>
      </w:r>
      <w:proofErr w:type="spellEnd"/>
      <w:r>
        <w:t xml:space="preserve"> is not null AND </w:t>
      </w:r>
      <w:proofErr w:type="spellStart"/>
      <w:r>
        <w:t>r.approveddate</w:t>
      </w:r>
      <w:proofErr w:type="spellEnd"/>
      <w:r>
        <w:t xml:space="preserve">&gt; #SD#   and </w:t>
      </w:r>
      <w:proofErr w:type="spellStart"/>
      <w:r>
        <w:t>r.approveddate</w:t>
      </w:r>
      <w:proofErr w:type="spellEnd"/>
      <w:r>
        <w:t xml:space="preserve">&lt; #ED#  ORDER BY SAMPLOC, </w:t>
      </w:r>
      <w:proofErr w:type="spellStart"/>
      <w:r>
        <w:t>o.collectdate</w:t>
      </w:r>
      <w:proofErr w:type="spellEnd"/>
    </w:p>
    <w:p w:rsidR="004106BD" w:rsidRDefault="004106BD" w:rsidP="004106BD"/>
    <w:p w:rsidR="004106BD" w:rsidRDefault="004106BD" w:rsidP="004106BD">
      <w:r>
        <w:t xml:space="preserve">***Generic used with ATL (MSSQL) using start of collection instead of collection date field**** </w:t>
      </w:r>
    </w:p>
    <w:p w:rsidR="004106BD" w:rsidRDefault="004106BD" w:rsidP="004106BD">
      <w:r>
        <w:t xml:space="preserve">SELECT </w:t>
      </w:r>
      <w:proofErr w:type="spellStart"/>
      <w:r>
        <w:t>o.site</w:t>
      </w:r>
      <w:proofErr w:type="spellEnd"/>
      <w:r>
        <w:t xml:space="preserve"> as SAMPLOC, </w:t>
      </w:r>
      <w:proofErr w:type="spellStart"/>
      <w:r>
        <w:t>r.param</w:t>
      </w:r>
      <w:proofErr w:type="spellEnd"/>
      <w:r>
        <w:t>+'-'+</w:t>
      </w:r>
      <w:proofErr w:type="spellStart"/>
      <w:r>
        <w:t>o.matrix</w:t>
      </w:r>
      <w:proofErr w:type="spellEnd"/>
      <w:r>
        <w:t xml:space="preserve"> as ANALYTE, </w:t>
      </w:r>
      <w:proofErr w:type="spellStart"/>
      <w:r>
        <w:t>o.matrix</w:t>
      </w:r>
      <w:proofErr w:type="spellEnd"/>
      <w:r>
        <w:t xml:space="preserve"> as matrix,</w:t>
      </w:r>
    </w:p>
    <w:p w:rsidR="004106BD" w:rsidRDefault="004106BD" w:rsidP="004106BD">
      <w:pPr>
        <w:ind w:left="348"/>
      </w:pPr>
      <w:proofErr w:type="gramStart"/>
      <w:r>
        <w:t>coalesce(</w:t>
      </w:r>
      <w:proofErr w:type="spellStart"/>
      <w:proofErr w:type="gramEnd"/>
      <w:r>
        <w:t>r.qualifier</w:t>
      </w:r>
      <w:proofErr w:type="spellEnd"/>
      <w:r>
        <w:t>,'')+</w:t>
      </w:r>
      <w:proofErr w:type="spellStart"/>
      <w:r>
        <w:t>r.result</w:t>
      </w:r>
      <w:proofErr w:type="spellEnd"/>
      <w:r>
        <w:t xml:space="preserve"> as FINAL, </w:t>
      </w:r>
      <w:proofErr w:type="spellStart"/>
      <w:r>
        <w:t>o.Startcollectdate</w:t>
      </w:r>
      <w:proofErr w:type="spellEnd"/>
      <w:r>
        <w:t xml:space="preserve"> as SAMPDATE, </w:t>
      </w:r>
      <w:proofErr w:type="spellStart"/>
      <w:r>
        <w:t>o.collectdate</w:t>
      </w:r>
      <w:proofErr w:type="spellEnd"/>
      <w:r>
        <w:t xml:space="preserve"> as </w:t>
      </w:r>
      <w:proofErr w:type="spellStart"/>
      <w:r>
        <w:t>EndColDate</w:t>
      </w:r>
      <w:proofErr w:type="spellEnd"/>
      <w:r>
        <w:t xml:space="preserve">, </w:t>
      </w:r>
      <w:proofErr w:type="spellStart"/>
      <w:r>
        <w:t>r.Qualifier</w:t>
      </w:r>
      <w:proofErr w:type="spellEnd"/>
      <w:r>
        <w:t xml:space="preserve"> as </w:t>
      </w:r>
      <w:proofErr w:type="spellStart"/>
      <w:r>
        <w:t>DataQualifier</w:t>
      </w:r>
      <w:proofErr w:type="spellEnd"/>
      <w:r>
        <w:t>, coalesce(</w:t>
      </w:r>
      <w:proofErr w:type="spellStart"/>
      <w:r>
        <w:t>r.qualifier</w:t>
      </w:r>
      <w:proofErr w:type="spellEnd"/>
      <w:r>
        <w:t xml:space="preserve">,''), </w:t>
      </w:r>
      <w:proofErr w:type="spellStart"/>
      <w:r>
        <w:t>r.samplenumber</w:t>
      </w:r>
      <w:proofErr w:type="spellEnd"/>
      <w:r>
        <w:t xml:space="preserve"> as </w:t>
      </w:r>
      <w:proofErr w:type="spellStart"/>
      <w:r>
        <w:t>SampleNum</w:t>
      </w:r>
      <w:proofErr w:type="spellEnd"/>
      <w:r>
        <w:t>,</w:t>
      </w:r>
    </w:p>
    <w:p w:rsidR="004106BD" w:rsidRDefault="004106BD" w:rsidP="004106BD">
      <w:r>
        <w:t xml:space="preserve">       </w:t>
      </w:r>
      <w:proofErr w:type="spellStart"/>
      <w:proofErr w:type="gramStart"/>
      <w:r>
        <w:t>r.units</w:t>
      </w:r>
      <w:proofErr w:type="spellEnd"/>
      <w:proofErr w:type="gramEnd"/>
      <w:r>
        <w:t xml:space="preserve"> as Units</w:t>
      </w:r>
    </w:p>
    <w:p w:rsidR="004106BD" w:rsidRDefault="004106BD" w:rsidP="004106BD">
      <w:r>
        <w:t xml:space="preserve">FROM </w:t>
      </w:r>
      <w:proofErr w:type="spellStart"/>
      <w:proofErr w:type="gramStart"/>
      <w:r>
        <w:t>SMSU.results</w:t>
      </w:r>
      <w:proofErr w:type="spellEnd"/>
      <w:r>
        <w:t xml:space="preserve">  r</w:t>
      </w:r>
      <w:proofErr w:type="gramEnd"/>
      <w:r>
        <w:t xml:space="preserve">, </w:t>
      </w:r>
      <w:proofErr w:type="spellStart"/>
      <w:r>
        <w:t>SMSU.orderdetails</w:t>
      </w:r>
      <w:proofErr w:type="spellEnd"/>
      <w:r>
        <w:t xml:space="preserve"> o</w:t>
      </w:r>
    </w:p>
    <w:p w:rsidR="004106BD" w:rsidRDefault="004106BD" w:rsidP="004106BD">
      <w:r>
        <w:t xml:space="preserve">WHERE </w:t>
      </w:r>
      <w:proofErr w:type="spellStart"/>
      <w:r>
        <w:t>o.samplenumber</w:t>
      </w:r>
      <w:proofErr w:type="spellEnd"/>
      <w:r>
        <w:t>=</w:t>
      </w:r>
      <w:proofErr w:type="spellStart"/>
      <w:r>
        <w:t>r.samplenumber</w:t>
      </w:r>
      <w:proofErr w:type="spellEnd"/>
      <w:r>
        <w:t xml:space="preserve"> and </w:t>
      </w:r>
      <w:proofErr w:type="spellStart"/>
      <w:r>
        <w:t>r.resultstatus</w:t>
      </w:r>
      <w:proofErr w:type="spellEnd"/>
      <w:r>
        <w:t xml:space="preserve">=3 and </w:t>
      </w:r>
      <w:proofErr w:type="spellStart"/>
      <w:r>
        <w:t>r.result</w:t>
      </w:r>
      <w:proofErr w:type="spellEnd"/>
      <w:r>
        <w:t xml:space="preserve"> is not </w:t>
      </w:r>
      <w:proofErr w:type="gramStart"/>
      <w:r>
        <w:t>null  and</w:t>
      </w:r>
      <w:proofErr w:type="gramEnd"/>
      <w:r>
        <w:t xml:space="preserve"> </w:t>
      </w:r>
      <w:proofErr w:type="spellStart"/>
      <w:r>
        <w:t>o.site</w:t>
      </w:r>
      <w:proofErr w:type="spellEnd"/>
      <w:r>
        <w:t xml:space="preserve"> is not null AND </w:t>
      </w:r>
      <w:proofErr w:type="spellStart"/>
      <w:r>
        <w:t>r.approveddate</w:t>
      </w:r>
      <w:proofErr w:type="spellEnd"/>
      <w:r>
        <w:t xml:space="preserve">&gt; #SD#   and </w:t>
      </w:r>
      <w:proofErr w:type="spellStart"/>
      <w:r>
        <w:t>r.approveddate</w:t>
      </w:r>
      <w:proofErr w:type="spellEnd"/>
      <w:r>
        <w:t xml:space="preserve">&lt; #ED#  ORDER BY SAMPLOC, </w:t>
      </w:r>
      <w:proofErr w:type="spellStart"/>
      <w:r>
        <w:t>o.Startcollectdate</w:t>
      </w:r>
      <w:proofErr w:type="spellEnd"/>
    </w:p>
    <w:p w:rsidR="004106BD" w:rsidRDefault="004106BD" w:rsidP="004106BD"/>
    <w:p w:rsidR="004106BD" w:rsidRDefault="004106BD" w:rsidP="004106BD"/>
    <w:p w:rsidR="004106BD" w:rsidRDefault="004106BD" w:rsidP="004106BD"/>
    <w:p w:rsidR="004106BD" w:rsidRDefault="004106BD" w:rsidP="004106BD"/>
    <w:p w:rsidR="004106BD" w:rsidRDefault="004106BD" w:rsidP="004106BD"/>
    <w:p w:rsidR="004106BD" w:rsidRDefault="004106BD" w:rsidP="004106BD">
      <w:pPr>
        <w:pStyle w:val="Heading3"/>
      </w:pPr>
      <w:bookmarkStart w:id="56" w:name="_Toc442699430"/>
      <w:r>
        <w:t>Updating Variables with SQL console</w:t>
      </w:r>
      <w:bookmarkEnd w:id="56"/>
    </w:p>
    <w:p w:rsidR="004106BD" w:rsidRDefault="004106BD" w:rsidP="004106BD"/>
    <w:p w:rsidR="004106BD" w:rsidRDefault="004106BD" w:rsidP="004106BD">
      <w:r>
        <w:t>Change SCADA tag to upper case</w:t>
      </w:r>
    </w:p>
    <w:p w:rsidR="004106BD" w:rsidRDefault="004106BD" w:rsidP="004106BD">
      <w:r>
        <w:tab/>
      </w:r>
      <w:r w:rsidRPr="00897CEB">
        <w:t xml:space="preserve">Update </w:t>
      </w:r>
      <w:proofErr w:type="spellStart"/>
      <w:r w:rsidRPr="00897CEB">
        <w:t>vardesc</w:t>
      </w:r>
      <w:proofErr w:type="spellEnd"/>
      <w:r w:rsidRPr="00897CEB">
        <w:t xml:space="preserve"> set </w:t>
      </w:r>
      <w:proofErr w:type="spellStart"/>
      <w:r w:rsidRPr="00897CEB">
        <w:t>scadatag</w:t>
      </w:r>
      <w:proofErr w:type="spellEnd"/>
      <w:r w:rsidRPr="00897CEB">
        <w:t xml:space="preserve"> = </w:t>
      </w:r>
      <w:proofErr w:type="gramStart"/>
      <w:r w:rsidRPr="00897CEB">
        <w:t>upper(</w:t>
      </w:r>
      <w:proofErr w:type="spellStart"/>
      <w:proofErr w:type="gramEnd"/>
      <w:r w:rsidRPr="00897CEB">
        <w:t>scadatag</w:t>
      </w:r>
      <w:proofErr w:type="spellEnd"/>
      <w:r w:rsidRPr="00897CEB">
        <w:t xml:space="preserve">) where </w:t>
      </w:r>
      <w:proofErr w:type="spellStart"/>
      <w:r w:rsidRPr="00897CEB">
        <w:t>scadatag</w:t>
      </w:r>
      <w:proofErr w:type="spellEnd"/>
      <w:r w:rsidRPr="00897CEB">
        <w:t xml:space="preserve"> is not null</w:t>
      </w:r>
    </w:p>
    <w:p w:rsidR="004106BD" w:rsidRDefault="004106BD" w:rsidP="004106BD"/>
    <w:p w:rsidR="004106BD" w:rsidRDefault="004106BD" w:rsidP="004106BD">
      <w:r>
        <w:t>Replace a number in an equation</w:t>
      </w:r>
    </w:p>
    <w:p w:rsidR="004106BD" w:rsidRDefault="004106BD" w:rsidP="004106BD">
      <w:r>
        <w:tab/>
      </w:r>
      <w:proofErr w:type="gramStart"/>
      <w:r w:rsidRPr="00897CEB">
        <w:t>update</w:t>
      </w:r>
      <w:proofErr w:type="gramEnd"/>
      <w:r w:rsidRPr="00897CEB">
        <w:t xml:space="preserve"> </w:t>
      </w:r>
      <w:proofErr w:type="spellStart"/>
      <w:r w:rsidRPr="00897CEB">
        <w:t>vardesc</w:t>
      </w:r>
      <w:proofErr w:type="spellEnd"/>
      <w:r w:rsidRPr="00897CEB">
        <w:t xml:space="preserve"> set EQINFIX =replace(cast(EQINFIX as </w:t>
      </w:r>
      <w:proofErr w:type="spellStart"/>
      <w:r w:rsidRPr="00897CEB">
        <w:t>nvarchar</w:t>
      </w:r>
      <w:proofErr w:type="spellEnd"/>
      <w:r w:rsidRPr="00897CEB">
        <w:t>),'.012','8.34') where . . .</w:t>
      </w:r>
    </w:p>
    <w:p w:rsidR="004106BD" w:rsidRDefault="004106BD" w:rsidP="004106BD">
      <w:r>
        <w:tab/>
      </w:r>
    </w:p>
    <w:p w:rsidR="004106BD" w:rsidRDefault="004106BD" w:rsidP="004106BD">
      <w:r>
        <w:tab/>
      </w:r>
      <w:proofErr w:type="gramStart"/>
      <w:r>
        <w:t>then</w:t>
      </w:r>
      <w:proofErr w:type="gramEnd"/>
      <w:r>
        <w:t xml:space="preserve"> do the same for </w:t>
      </w:r>
      <w:proofErr w:type="spellStart"/>
      <w:r w:rsidRPr="00897CEB">
        <w:t>EQPostFix</w:t>
      </w:r>
      <w:proofErr w:type="spellEnd"/>
    </w:p>
    <w:p w:rsidR="004106BD" w:rsidRDefault="004106BD" w:rsidP="004106BD"/>
    <w:p w:rsidR="004106BD" w:rsidRDefault="004106BD" w:rsidP="004106BD">
      <w:r>
        <w:t>Change the week definition</w:t>
      </w:r>
    </w:p>
    <w:p w:rsidR="004106BD" w:rsidRDefault="004106BD" w:rsidP="004106BD">
      <w:pPr>
        <w:ind w:left="720"/>
      </w:pPr>
      <w:proofErr w:type="gramStart"/>
      <w:r w:rsidRPr="00897CEB">
        <w:lastRenderedPageBreak/>
        <w:t>update</w:t>
      </w:r>
      <w:proofErr w:type="gramEnd"/>
      <w:r w:rsidRPr="00897CEB">
        <w:t xml:space="preserve"> </w:t>
      </w:r>
      <w:proofErr w:type="spellStart"/>
      <w:r w:rsidRPr="00897CEB">
        <w:t>vardesc</w:t>
      </w:r>
      <w:proofErr w:type="spellEnd"/>
      <w:r w:rsidRPr="00897CEB">
        <w:t xml:space="preserve"> set </w:t>
      </w:r>
      <w:proofErr w:type="spellStart"/>
      <w:r w:rsidRPr="00897CEB">
        <w:t>eqinfix</w:t>
      </w:r>
      <w:proofErr w:type="spellEnd"/>
      <w:r w:rsidRPr="00897CEB">
        <w:t xml:space="preserve"> = replace(cast(</w:t>
      </w:r>
      <w:proofErr w:type="spellStart"/>
      <w:r w:rsidRPr="00897CEB">
        <w:t>eqinfix</w:t>
      </w:r>
      <w:proofErr w:type="spellEnd"/>
      <w:r w:rsidRPr="00897CEB">
        <w:t xml:space="preserve"> as </w:t>
      </w:r>
      <w:proofErr w:type="spellStart"/>
      <w:r w:rsidRPr="00897CEB">
        <w:t>nvarchar</w:t>
      </w:r>
      <w:proofErr w:type="spellEnd"/>
      <w:r w:rsidRPr="00897CEB">
        <w:t xml:space="preserve">),'WAVG7','WAVG1'), </w:t>
      </w:r>
      <w:proofErr w:type="spellStart"/>
      <w:r w:rsidRPr="00897CEB">
        <w:t>eqpostfix</w:t>
      </w:r>
      <w:proofErr w:type="spellEnd"/>
      <w:r w:rsidRPr="00897CEB">
        <w:t xml:space="preserve"> = replace(cast(</w:t>
      </w:r>
      <w:proofErr w:type="spellStart"/>
      <w:r w:rsidRPr="00897CEB">
        <w:t>eqpostfix</w:t>
      </w:r>
      <w:proofErr w:type="spellEnd"/>
      <w:r w:rsidRPr="00897CEB">
        <w:t xml:space="preserve"> as </w:t>
      </w:r>
      <w:proofErr w:type="spellStart"/>
      <w:r w:rsidRPr="00897CEB">
        <w:t>nvarchar</w:t>
      </w:r>
      <w:proofErr w:type="spellEnd"/>
      <w:r w:rsidRPr="00897CEB">
        <w:t xml:space="preserve">),'WAVG7','WAVG1') where </w:t>
      </w:r>
      <w:proofErr w:type="spellStart"/>
      <w:r w:rsidRPr="00897CEB">
        <w:t>eqinfix</w:t>
      </w:r>
      <w:proofErr w:type="spellEnd"/>
      <w:r w:rsidRPr="00897CEB">
        <w:t xml:space="preserve"> like '%</w:t>
      </w:r>
      <w:proofErr w:type="spellStart"/>
      <w:r w:rsidRPr="00897CEB">
        <w:t>wavg</w:t>
      </w:r>
      <w:proofErr w:type="spellEnd"/>
      <w:r w:rsidRPr="00897CEB">
        <w:t>%'</w:t>
      </w:r>
    </w:p>
    <w:p w:rsidR="004106BD" w:rsidRDefault="004106BD" w:rsidP="004106BD">
      <w:pPr>
        <w:ind w:left="720"/>
      </w:pPr>
    </w:p>
    <w:p w:rsidR="004106BD" w:rsidRDefault="004106BD" w:rsidP="004106BD">
      <w:pPr>
        <w:ind w:left="720"/>
      </w:pPr>
      <w:proofErr w:type="gramStart"/>
      <w:r>
        <w:t>then</w:t>
      </w:r>
      <w:proofErr w:type="gramEnd"/>
      <w:r>
        <w:t xml:space="preserve"> do the same for </w:t>
      </w:r>
      <w:proofErr w:type="spellStart"/>
      <w:r w:rsidRPr="00897CEB">
        <w:t>EQPostFix</w:t>
      </w:r>
      <w:proofErr w:type="spellEnd"/>
    </w:p>
    <w:p w:rsidR="004106BD" w:rsidRDefault="004106BD" w:rsidP="004106BD">
      <w:pPr>
        <w:ind w:left="720"/>
      </w:pPr>
    </w:p>
    <w:p w:rsidR="004106BD" w:rsidRDefault="004106BD" w:rsidP="004106BD">
      <w:r>
        <w:t>Limits search</w:t>
      </w:r>
    </w:p>
    <w:p w:rsidR="004106BD" w:rsidRDefault="004106BD" w:rsidP="004106BD"/>
    <w:p w:rsidR="004106BD" w:rsidRDefault="004106BD" w:rsidP="004106BD">
      <w:pPr>
        <w:ind w:left="720"/>
      </w:pPr>
      <w:proofErr w:type="gramStart"/>
      <w:r>
        <w:t>select</w:t>
      </w:r>
      <w:proofErr w:type="gramEnd"/>
      <w:r>
        <w:t xml:space="preserve"> </w:t>
      </w:r>
      <w:proofErr w:type="spellStart"/>
      <w:r>
        <w:t>varnum</w:t>
      </w:r>
      <w:proofErr w:type="spellEnd"/>
      <w:r>
        <w:t xml:space="preserve">, v.name, </w:t>
      </w:r>
      <w:proofErr w:type="spellStart"/>
      <w:r>
        <w:t>l.description</w:t>
      </w:r>
      <w:proofErr w:type="spellEnd"/>
      <w:r>
        <w:t xml:space="preserve">, </w:t>
      </w:r>
      <w:proofErr w:type="spellStart"/>
      <w:r>
        <w:t>l.startdate</w:t>
      </w:r>
      <w:proofErr w:type="spellEnd"/>
      <w:r>
        <w:t xml:space="preserve">, </w:t>
      </w:r>
      <w:proofErr w:type="spellStart"/>
      <w:r>
        <w:t>l.enddate</w:t>
      </w:r>
      <w:proofErr w:type="spellEnd"/>
      <w:r>
        <w:t xml:space="preserve"> from limits l left outer join </w:t>
      </w:r>
      <w:proofErr w:type="spellStart"/>
      <w:r>
        <w:t>vardesc</w:t>
      </w:r>
      <w:proofErr w:type="spellEnd"/>
      <w:r>
        <w:t xml:space="preserve"> v on </w:t>
      </w:r>
      <w:proofErr w:type="spellStart"/>
      <w:r>
        <w:t>v.varid</w:t>
      </w:r>
      <w:proofErr w:type="spellEnd"/>
      <w:r>
        <w:t xml:space="preserve">= </w:t>
      </w:r>
      <w:proofErr w:type="spellStart"/>
      <w:r>
        <w:t>l.varid</w:t>
      </w:r>
      <w:proofErr w:type="spellEnd"/>
      <w:r>
        <w:t xml:space="preserve"> where </w:t>
      </w:r>
      <w:proofErr w:type="spellStart"/>
      <w:r>
        <w:t>l.enddate</w:t>
      </w:r>
      <w:proofErr w:type="spellEnd"/>
      <w:r>
        <w:t xml:space="preserve"> = '12/31/2011' order by </w:t>
      </w:r>
      <w:proofErr w:type="spellStart"/>
      <w:r>
        <w:t>varnum</w:t>
      </w:r>
      <w:proofErr w:type="spellEnd"/>
      <w:r>
        <w:t xml:space="preserve"> </w:t>
      </w:r>
      <w:proofErr w:type="spellStart"/>
      <w:r>
        <w:t>asc</w:t>
      </w:r>
      <w:proofErr w:type="spellEnd"/>
    </w:p>
    <w:p w:rsidR="004106BD" w:rsidRDefault="004106BD"/>
    <w:p w:rsidR="00F87112" w:rsidRDefault="00F87112"/>
    <w:p w:rsidR="0088306B" w:rsidRDefault="0088306B"/>
    <w:p w:rsidR="00333712" w:rsidRDefault="00333712">
      <w:pPr>
        <w:spacing w:after="200" w:line="276" w:lineRule="auto"/>
        <w:jc w:val="left"/>
        <w:rPr>
          <w:b/>
          <w:sz w:val="36"/>
        </w:rPr>
      </w:pPr>
      <w:r>
        <w:br w:type="page"/>
      </w:r>
    </w:p>
    <w:p w:rsidR="0088306B" w:rsidRDefault="0088306B" w:rsidP="0088306B">
      <w:pPr>
        <w:pStyle w:val="Heading2"/>
      </w:pPr>
      <w:bookmarkStart w:id="57" w:name="_Toc442699431"/>
      <w:r>
        <w:lastRenderedPageBreak/>
        <w:t>Key Definitions</w:t>
      </w:r>
      <w:bookmarkEnd w:id="57"/>
      <w:r>
        <w:t xml:space="preserve"> </w:t>
      </w:r>
    </w:p>
    <w:p w:rsidR="0088306B" w:rsidRPr="00817B4F" w:rsidRDefault="0088306B" w:rsidP="0088306B">
      <w:pPr>
        <w:rPr>
          <w:rFonts w:cs="Arial"/>
          <w:szCs w:val="20"/>
        </w:rPr>
      </w:pPr>
      <w:r w:rsidRPr="00817B4F">
        <w:rPr>
          <w:rFonts w:cs="Arial"/>
          <w:szCs w:val="20"/>
        </w:rPr>
        <w:t xml:space="preserve">Tables:  Data is stored in Tables.  Tables are made up of Columns (Fields) and Rows (Records). </w:t>
      </w:r>
    </w:p>
    <w:p w:rsidR="0088306B" w:rsidRDefault="0088306B"/>
    <w:p w:rsidR="00333712" w:rsidRDefault="0088306B" w:rsidP="00333712">
      <w:pPr>
        <w:rPr>
          <w:rFonts w:cs="Arial"/>
          <w:szCs w:val="20"/>
        </w:rPr>
      </w:pPr>
      <w:r>
        <w:rPr>
          <w:rFonts w:cs="Arial"/>
          <w:szCs w:val="20"/>
        </w:rPr>
        <w:t>Views: A virtual table based on an SQL Query.  Acts just like a table.</w:t>
      </w:r>
    </w:p>
    <w:p w:rsidR="00333712" w:rsidRDefault="00333712" w:rsidP="00333712">
      <w:pPr>
        <w:rPr>
          <w:rFonts w:cs="Arial"/>
          <w:szCs w:val="20"/>
        </w:rPr>
      </w:pPr>
    </w:p>
    <w:p w:rsidR="0088306B" w:rsidRDefault="0088306B" w:rsidP="00333712">
      <w:pPr>
        <w:rPr>
          <w:rFonts w:cs="Arial"/>
          <w:color w:val="000000"/>
          <w:szCs w:val="20"/>
        </w:rPr>
      </w:pPr>
      <w:r w:rsidRPr="00817B4F">
        <w:rPr>
          <w:rFonts w:cs="Arial"/>
          <w:szCs w:val="20"/>
        </w:rPr>
        <w:t xml:space="preserve">Indexes: </w:t>
      </w:r>
      <w:r w:rsidRPr="00817B4F">
        <w:rPr>
          <w:rFonts w:cs="Arial"/>
          <w:color w:val="000000"/>
          <w:szCs w:val="20"/>
        </w:rPr>
        <w:t>An index can be created in a table to find data more quickly and efficiently.</w:t>
      </w:r>
      <w:r>
        <w:rPr>
          <w:rFonts w:cs="Arial"/>
          <w:color w:val="000000"/>
          <w:szCs w:val="20"/>
        </w:rPr>
        <w:t xml:space="preserve">  </w:t>
      </w:r>
      <w:r w:rsidRPr="00817B4F">
        <w:rPr>
          <w:rFonts w:cs="Arial"/>
          <w:b/>
          <w:bCs/>
          <w:color w:val="000000"/>
          <w:szCs w:val="20"/>
        </w:rPr>
        <w:t>Note:</w:t>
      </w:r>
      <w:r w:rsidRPr="00817B4F">
        <w:rPr>
          <w:rStyle w:val="apple-converted-space"/>
          <w:rFonts w:cs="Arial"/>
          <w:color w:val="000000"/>
          <w:szCs w:val="20"/>
        </w:rPr>
        <w:t> </w:t>
      </w:r>
      <w:r w:rsidRPr="00817B4F">
        <w:rPr>
          <w:rFonts w:cs="Arial"/>
          <w:color w:val="000000"/>
          <w:szCs w:val="20"/>
        </w:rPr>
        <w:t>Updating a table with indexes takes more time than updating a table without (because the indexes also need an update). So you should only create indexes on columns (and tables) that will be frequently searched against.</w:t>
      </w:r>
    </w:p>
    <w:p w:rsidR="00333712" w:rsidRPr="00333712" w:rsidRDefault="00333712" w:rsidP="00333712">
      <w:pPr>
        <w:rPr>
          <w:rFonts w:cs="Arial"/>
          <w:szCs w:val="20"/>
        </w:rPr>
      </w:pPr>
    </w:p>
    <w:p w:rsidR="0088306B" w:rsidRDefault="0088306B" w:rsidP="0088306B">
      <w:r>
        <w:t xml:space="preserve">Stored Procedures – A set of SQL Statements that can be executed to perform an operation.  WIMS databases have a stored procedure  </w:t>
      </w:r>
    </w:p>
    <w:p w:rsidR="0088306B" w:rsidRDefault="0088306B" w:rsidP="0088306B"/>
    <w:p w:rsidR="0088306B" w:rsidRDefault="0088306B" w:rsidP="0088306B">
      <w:r>
        <w:t xml:space="preserve">Triggers – A type of Stored Procedure that executes every time an action such as a update, insert, delete occurs on a table.  </w:t>
      </w:r>
    </w:p>
    <w:p w:rsidR="0088306B" w:rsidRDefault="0088306B" w:rsidP="0088306B"/>
    <w:p w:rsidR="0088306B" w:rsidRDefault="0088306B" w:rsidP="0088306B">
      <w:r>
        <w:t>Logins/Security</w:t>
      </w:r>
    </w:p>
    <w:p w:rsidR="0088306B" w:rsidRDefault="0088306B" w:rsidP="0088306B">
      <w:r>
        <w:t xml:space="preserve">A schema is a collection of database objects (as far as this hour is concerned—tables) associated with one particular database username. This username is called the schema owner, or the owner of the related group of objects. You may have one or multiple schemas in a database. Basically, any user who creates an object has just created his or </w:t>
      </w:r>
      <w:proofErr w:type="gramStart"/>
      <w:r>
        <w:t>her own</w:t>
      </w:r>
      <w:proofErr w:type="gramEnd"/>
      <w:r>
        <w:t xml:space="preserve"> schema. So, based on a user's privileges within the database, the user has control over objects that are created, manipulated, and deleted. A schema can consist of a single table and has no limits to the number of objects that it may contain, unless restricted by a specific database implementation.</w:t>
      </w:r>
    </w:p>
    <w:p w:rsidR="0088306B" w:rsidRDefault="0088306B" w:rsidP="0088306B"/>
    <w:p w:rsidR="0088306B" w:rsidRDefault="0088306B" w:rsidP="0088306B">
      <w:r>
        <w:t>Say you have been issued a database username and password by the database administrator. Your username is USER1. Suppose you log on to the database and then create a table called EMPLOYEE_TBL. According to the database, your table's actual name is USER1.EMPLOYEE_TBL. The schema name for that table is USER1, which is also the owner of that table. You have just created the first table of a schema.</w:t>
      </w:r>
    </w:p>
    <w:p w:rsidR="0088306B" w:rsidRDefault="0088306B" w:rsidP="0088306B"/>
    <w:p w:rsidR="0088306B" w:rsidRDefault="0088306B" w:rsidP="0088306B">
      <w:r>
        <w:t>The good thing about schemas is that when you access a table that you own (in your own schema), you do not have to refer to the schema name. For instance, you could refer to your table as either one of the following:</w:t>
      </w:r>
    </w:p>
    <w:p w:rsidR="0088306B" w:rsidRDefault="0088306B" w:rsidP="0088306B"/>
    <w:p w:rsidR="0088306B" w:rsidRDefault="0088306B" w:rsidP="0088306B">
      <w:r>
        <w:t xml:space="preserve">EMPLOYEE_TBL </w:t>
      </w:r>
    </w:p>
    <w:p w:rsidR="0088306B" w:rsidRDefault="0088306B" w:rsidP="0088306B">
      <w:r>
        <w:t>USER1.EMPLOYEE_TBL</w:t>
      </w:r>
    </w:p>
    <w:p w:rsidR="0088306B" w:rsidRDefault="0088306B" w:rsidP="0088306B">
      <w:r>
        <w:t>The first option is preferred because it requires fewer keystrokes. If another user were to query one of your tables, the user would have to specify the schema, as follows:</w:t>
      </w:r>
    </w:p>
    <w:p w:rsidR="0088306B" w:rsidRDefault="0088306B" w:rsidP="0088306B"/>
    <w:p w:rsidR="0088306B" w:rsidRDefault="0088306B" w:rsidP="0088306B">
      <w:r>
        <w:t>USER1.EMPLOYEE_TBL</w:t>
      </w:r>
    </w:p>
    <w:p w:rsidR="0088306B" w:rsidRDefault="0088306B" w:rsidP="0088306B"/>
    <w:p w:rsidR="0088306B" w:rsidRDefault="0088306B"/>
    <w:p w:rsidR="00F87112" w:rsidRDefault="00F87112"/>
    <w:p w:rsidR="00F87112" w:rsidRDefault="00F87112"/>
    <w:sectPr w:rsidR="00F87112" w:rsidSect="00817B4F">
      <w:headerReference w:type="default" r:id="rId92"/>
      <w:headerReference w:type="first" r:id="rId93"/>
      <w:pgSz w:w="12240" w:h="15840" w:code="1"/>
      <w:pgMar w:top="1440" w:right="1440" w:bottom="1440" w:left="1440" w:header="720" w:footer="720" w:gutter="0"/>
      <w:pgNumType w:chapSep="enDash"/>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CC1" w:rsidRDefault="00AB6CC1" w:rsidP="00817B4F">
      <w:r>
        <w:separator/>
      </w:r>
    </w:p>
  </w:endnote>
  <w:endnote w:type="continuationSeparator" w:id="0">
    <w:p w:rsidR="00AB6CC1" w:rsidRDefault="00AB6CC1" w:rsidP="00817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CC1" w:rsidRDefault="00AB6CC1" w:rsidP="00817B4F">
      <w:r>
        <w:separator/>
      </w:r>
    </w:p>
  </w:footnote>
  <w:footnote w:type="continuationSeparator" w:id="0">
    <w:p w:rsidR="00AB6CC1" w:rsidRDefault="00AB6CC1" w:rsidP="00817B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70E" w:rsidRPr="00967889" w:rsidRDefault="00D4770E" w:rsidP="00236679">
    <w:pPr>
      <w:pStyle w:val="Header"/>
      <w:pBdr>
        <w:bottom w:val="single" w:sz="4" w:space="1" w:color="auto"/>
      </w:pBdr>
      <w:tabs>
        <w:tab w:val="left" w:pos="1440"/>
      </w:tabs>
      <w:ind w:left="-720" w:right="-720"/>
    </w:pPr>
    <w:r w:rsidRPr="00967889">
      <w:rPr>
        <w:rStyle w:val="PageNumber"/>
      </w:rPr>
      <w:fldChar w:fldCharType="begin"/>
    </w:r>
    <w:r w:rsidRPr="00967889">
      <w:rPr>
        <w:rStyle w:val="PageNumber"/>
      </w:rPr>
      <w:instrText xml:space="preserve"> PAGE </w:instrText>
    </w:r>
    <w:r w:rsidRPr="00967889">
      <w:rPr>
        <w:rStyle w:val="PageNumber"/>
      </w:rPr>
      <w:fldChar w:fldCharType="separate"/>
    </w:r>
    <w:r w:rsidR="00313F7C">
      <w:rPr>
        <w:rStyle w:val="PageNumber"/>
        <w:noProof/>
      </w:rPr>
      <w:t>2</w:t>
    </w:r>
    <w:r w:rsidRPr="00967889">
      <w:rPr>
        <w:rStyle w:val="PageNumber"/>
      </w:rPr>
      <w:fldChar w:fldCharType="end"/>
    </w:r>
    <w:r w:rsidRPr="00967889">
      <w:rPr>
        <w:rStyle w:val="PageNumber"/>
      </w:rPr>
      <w:tab/>
    </w:r>
    <w:r>
      <w:t>SQL Basics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70E" w:rsidRPr="00967889" w:rsidRDefault="00D4770E" w:rsidP="00236679">
    <w:pPr>
      <w:pStyle w:val="BodyText"/>
      <w:pBdr>
        <w:bottom w:val="single" w:sz="4" w:space="1" w:color="auto"/>
      </w:pBdr>
      <w:tabs>
        <w:tab w:val="left" w:pos="2880"/>
      </w:tabs>
      <w:spacing w:after="0"/>
      <w:ind w:left="-720" w:right="-720"/>
      <w:jc w:val="right"/>
      <w:rPr>
        <w:b/>
        <w:bCs/>
        <w:i/>
        <w:iCs/>
      </w:rPr>
    </w:pPr>
    <w:r>
      <w:rPr>
        <w:b/>
        <w:bCs/>
        <w:i/>
        <w:iCs/>
      </w:rPr>
      <w:t>SQL Basics</w:t>
    </w:r>
    <w:r w:rsidRPr="00967889">
      <w:rPr>
        <w:b/>
        <w:bCs/>
        <w:i/>
        <w:iCs/>
      </w:rPr>
      <w:t xml:space="preserve"> Training Guide</w:t>
    </w:r>
    <w:r w:rsidRPr="00967889">
      <w:rPr>
        <w:b/>
        <w:bCs/>
        <w:i/>
        <w:iCs/>
      </w:rPr>
      <w:tab/>
    </w:r>
    <w:r w:rsidRPr="00967889">
      <w:rPr>
        <w:rStyle w:val="PageNumber"/>
        <w:b/>
        <w:i/>
        <w:snapToGrid w:val="0"/>
        <w:szCs w:val="20"/>
      </w:rPr>
      <w:fldChar w:fldCharType="begin"/>
    </w:r>
    <w:r w:rsidRPr="00967889">
      <w:rPr>
        <w:rStyle w:val="PageNumber"/>
        <w:b/>
        <w:i/>
        <w:snapToGrid w:val="0"/>
        <w:szCs w:val="20"/>
      </w:rPr>
      <w:instrText xml:space="preserve"> PAGE </w:instrText>
    </w:r>
    <w:r w:rsidRPr="00967889">
      <w:rPr>
        <w:rStyle w:val="PageNumber"/>
        <w:b/>
        <w:i/>
        <w:snapToGrid w:val="0"/>
        <w:szCs w:val="20"/>
      </w:rPr>
      <w:fldChar w:fldCharType="separate"/>
    </w:r>
    <w:r w:rsidR="00313F7C">
      <w:rPr>
        <w:rStyle w:val="PageNumber"/>
        <w:b/>
        <w:i/>
        <w:noProof/>
        <w:snapToGrid w:val="0"/>
        <w:szCs w:val="20"/>
      </w:rPr>
      <w:t>1</w:t>
    </w:r>
    <w:r w:rsidRPr="00967889">
      <w:rPr>
        <w:rStyle w:val="PageNumber"/>
        <w:b/>
        <w:i/>
        <w:snapToGrid w:val="0"/>
        <w:szCs w:val="20"/>
      </w:rPr>
      <w:fldChar w:fldCharType="end"/>
    </w:r>
  </w:p>
  <w:p w:rsidR="00D4770E" w:rsidRDefault="00D4770E">
    <w:pPr>
      <w:pStyle w:val="Header"/>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234B8"/>
    <w:multiLevelType w:val="hybridMultilevel"/>
    <w:tmpl w:val="86E68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535F45"/>
    <w:multiLevelType w:val="hybridMultilevel"/>
    <w:tmpl w:val="5AE69D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020BBE"/>
    <w:multiLevelType w:val="hybridMultilevel"/>
    <w:tmpl w:val="6A7A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8D3C3C"/>
    <w:multiLevelType w:val="hybridMultilevel"/>
    <w:tmpl w:val="06262D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1030508"/>
    <w:multiLevelType w:val="hybridMultilevel"/>
    <w:tmpl w:val="763E9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AD37BF"/>
    <w:multiLevelType w:val="hybridMultilevel"/>
    <w:tmpl w:val="01D4787A"/>
    <w:lvl w:ilvl="0" w:tplc="84E60BC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C68461C"/>
    <w:multiLevelType w:val="hybridMultilevel"/>
    <w:tmpl w:val="D3BE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C91D5F"/>
    <w:multiLevelType w:val="hybridMultilevel"/>
    <w:tmpl w:val="02189BC4"/>
    <w:lvl w:ilvl="0" w:tplc="89B6930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7CD71C8F"/>
    <w:multiLevelType w:val="hybridMultilevel"/>
    <w:tmpl w:val="382EB7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F49558A"/>
    <w:multiLevelType w:val="multilevel"/>
    <w:tmpl w:val="B26C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1"/>
  </w:num>
  <w:num w:numId="4">
    <w:abstractNumId w:val="3"/>
  </w:num>
  <w:num w:numId="5">
    <w:abstractNumId w:val="2"/>
  </w:num>
  <w:num w:numId="6">
    <w:abstractNumId w:val="9"/>
  </w:num>
  <w:num w:numId="7">
    <w:abstractNumId w:val="4"/>
  </w:num>
  <w:num w:numId="8">
    <w:abstractNumId w:val="5"/>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B4F"/>
    <w:rsid w:val="00017FA1"/>
    <w:rsid w:val="000215A9"/>
    <w:rsid w:val="000B11F3"/>
    <w:rsid w:val="000D3E1C"/>
    <w:rsid w:val="00117D72"/>
    <w:rsid w:val="001244C6"/>
    <w:rsid w:val="00152565"/>
    <w:rsid w:val="00184B8C"/>
    <w:rsid w:val="001D2D2D"/>
    <w:rsid w:val="001D3A29"/>
    <w:rsid w:val="001E0AEB"/>
    <w:rsid w:val="0021253A"/>
    <w:rsid w:val="002141FC"/>
    <w:rsid w:val="0023588A"/>
    <w:rsid w:val="00236679"/>
    <w:rsid w:val="00241EC9"/>
    <w:rsid w:val="00251A20"/>
    <w:rsid w:val="00255E3E"/>
    <w:rsid w:val="002C50D9"/>
    <w:rsid w:val="00313F7C"/>
    <w:rsid w:val="00324042"/>
    <w:rsid w:val="003279F0"/>
    <w:rsid w:val="00333712"/>
    <w:rsid w:val="00371960"/>
    <w:rsid w:val="004106BD"/>
    <w:rsid w:val="00456352"/>
    <w:rsid w:val="004569E8"/>
    <w:rsid w:val="004C6ABE"/>
    <w:rsid w:val="004E5066"/>
    <w:rsid w:val="00591628"/>
    <w:rsid w:val="006210BA"/>
    <w:rsid w:val="0062158B"/>
    <w:rsid w:val="00672F38"/>
    <w:rsid w:val="006B59F0"/>
    <w:rsid w:val="006C03A4"/>
    <w:rsid w:val="006D20CC"/>
    <w:rsid w:val="006E29A8"/>
    <w:rsid w:val="0070718E"/>
    <w:rsid w:val="0071141F"/>
    <w:rsid w:val="007C0FC1"/>
    <w:rsid w:val="007E5321"/>
    <w:rsid w:val="007F1685"/>
    <w:rsid w:val="007F3AB8"/>
    <w:rsid w:val="00817B4F"/>
    <w:rsid w:val="00820666"/>
    <w:rsid w:val="008563AA"/>
    <w:rsid w:val="008768A5"/>
    <w:rsid w:val="0088306B"/>
    <w:rsid w:val="008940B9"/>
    <w:rsid w:val="008A28E2"/>
    <w:rsid w:val="008B075E"/>
    <w:rsid w:val="0098231F"/>
    <w:rsid w:val="009D5CE5"/>
    <w:rsid w:val="00A16C76"/>
    <w:rsid w:val="00A3230F"/>
    <w:rsid w:val="00A51BBE"/>
    <w:rsid w:val="00A55D08"/>
    <w:rsid w:val="00AA765C"/>
    <w:rsid w:val="00AB6CC1"/>
    <w:rsid w:val="00B00DAA"/>
    <w:rsid w:val="00B40374"/>
    <w:rsid w:val="00B52E16"/>
    <w:rsid w:val="00B601FB"/>
    <w:rsid w:val="00B74A49"/>
    <w:rsid w:val="00BA755D"/>
    <w:rsid w:val="00BD77D2"/>
    <w:rsid w:val="00BF2D86"/>
    <w:rsid w:val="00C2422C"/>
    <w:rsid w:val="00CD460C"/>
    <w:rsid w:val="00CE47AC"/>
    <w:rsid w:val="00D4770E"/>
    <w:rsid w:val="00D5480F"/>
    <w:rsid w:val="00DB0C69"/>
    <w:rsid w:val="00DE1CD4"/>
    <w:rsid w:val="00E44B0E"/>
    <w:rsid w:val="00E73534"/>
    <w:rsid w:val="00E96E00"/>
    <w:rsid w:val="00EF22DF"/>
    <w:rsid w:val="00F046EE"/>
    <w:rsid w:val="00F350D3"/>
    <w:rsid w:val="00F64EB1"/>
    <w:rsid w:val="00F81D07"/>
    <w:rsid w:val="00F87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679"/>
    <w:pPr>
      <w:spacing w:after="0" w:line="240" w:lineRule="auto"/>
      <w:jc w:val="both"/>
    </w:pPr>
    <w:rPr>
      <w:rFonts w:ascii="Arial" w:eastAsia="Times New Roman" w:hAnsi="Arial" w:cs="Times New Roman"/>
      <w:sz w:val="20"/>
      <w:szCs w:val="24"/>
    </w:rPr>
  </w:style>
  <w:style w:type="paragraph" w:styleId="Heading1">
    <w:name w:val="heading 1"/>
    <w:basedOn w:val="Normal"/>
    <w:next w:val="Normal"/>
    <w:link w:val="Heading1Char"/>
    <w:uiPriority w:val="9"/>
    <w:qFormat/>
    <w:rsid w:val="00817B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817B4F"/>
    <w:pPr>
      <w:keepLines w:val="0"/>
      <w:spacing w:before="360" w:after="120"/>
      <w:outlineLvl w:val="1"/>
    </w:pPr>
    <w:rPr>
      <w:rFonts w:ascii="Arial" w:eastAsia="Times New Roman" w:hAnsi="Arial" w:cs="Times New Roman"/>
      <w:bCs w:val="0"/>
      <w:color w:val="auto"/>
      <w:sz w:val="36"/>
      <w:szCs w:val="24"/>
    </w:rPr>
  </w:style>
  <w:style w:type="paragraph" w:styleId="Heading3">
    <w:name w:val="heading 3"/>
    <w:basedOn w:val="Heading2"/>
    <w:next w:val="BodyText"/>
    <w:link w:val="Heading3Char"/>
    <w:qFormat/>
    <w:rsid w:val="003279F0"/>
    <w:pPr>
      <w:outlineLvl w:val="2"/>
    </w:pPr>
    <w:rPr>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17B4F"/>
    <w:rPr>
      <w:rFonts w:ascii="Arial" w:eastAsia="Times New Roman" w:hAnsi="Arial" w:cs="Times New Roman"/>
      <w:b/>
      <w:sz w:val="36"/>
      <w:szCs w:val="24"/>
    </w:rPr>
  </w:style>
  <w:style w:type="character" w:customStyle="1" w:styleId="Heading3Char">
    <w:name w:val="Heading 3 Char"/>
    <w:basedOn w:val="DefaultParagraphFont"/>
    <w:link w:val="Heading3"/>
    <w:rsid w:val="003279F0"/>
    <w:rPr>
      <w:rFonts w:ascii="Arial" w:eastAsia="Times New Roman" w:hAnsi="Arial" w:cs="Times New Roman"/>
      <w:b/>
      <w:szCs w:val="24"/>
    </w:rPr>
  </w:style>
  <w:style w:type="paragraph" w:styleId="BodyText">
    <w:name w:val="Body Text"/>
    <w:basedOn w:val="Normal"/>
    <w:link w:val="BodyTextChar"/>
    <w:rsid w:val="00817B4F"/>
    <w:pPr>
      <w:spacing w:after="120"/>
    </w:pPr>
  </w:style>
  <w:style w:type="character" w:customStyle="1" w:styleId="BodyTextChar">
    <w:name w:val="Body Text Char"/>
    <w:basedOn w:val="DefaultParagraphFont"/>
    <w:link w:val="BodyText"/>
    <w:rsid w:val="00817B4F"/>
    <w:rPr>
      <w:rFonts w:ascii="Arial" w:eastAsia="Times New Roman" w:hAnsi="Arial" w:cs="Times New Roman"/>
      <w:sz w:val="20"/>
      <w:szCs w:val="24"/>
    </w:rPr>
  </w:style>
  <w:style w:type="paragraph" w:styleId="Header">
    <w:name w:val="header"/>
    <w:basedOn w:val="BodyText"/>
    <w:next w:val="BodyText"/>
    <w:link w:val="HeaderChar"/>
    <w:semiHidden/>
    <w:rsid w:val="00817B4F"/>
    <w:pPr>
      <w:widowControl w:val="0"/>
      <w:spacing w:after="0"/>
    </w:pPr>
    <w:rPr>
      <w:b/>
      <w:i/>
      <w:snapToGrid w:val="0"/>
      <w:szCs w:val="20"/>
    </w:rPr>
  </w:style>
  <w:style w:type="character" w:customStyle="1" w:styleId="HeaderChar">
    <w:name w:val="Header Char"/>
    <w:basedOn w:val="DefaultParagraphFont"/>
    <w:link w:val="Header"/>
    <w:semiHidden/>
    <w:rsid w:val="00817B4F"/>
    <w:rPr>
      <w:rFonts w:ascii="Arial" w:eastAsia="Times New Roman" w:hAnsi="Arial" w:cs="Times New Roman"/>
      <w:b/>
      <w:i/>
      <w:snapToGrid w:val="0"/>
      <w:sz w:val="20"/>
      <w:szCs w:val="20"/>
    </w:rPr>
  </w:style>
  <w:style w:type="paragraph" w:styleId="Caption">
    <w:name w:val="caption"/>
    <w:basedOn w:val="BodyText"/>
    <w:next w:val="BodyText"/>
    <w:qFormat/>
    <w:rsid w:val="00817B4F"/>
    <w:pPr>
      <w:spacing w:before="120"/>
      <w:jc w:val="center"/>
    </w:pPr>
    <w:rPr>
      <w:bCs/>
      <w:sz w:val="18"/>
      <w:szCs w:val="20"/>
    </w:rPr>
  </w:style>
  <w:style w:type="paragraph" w:styleId="BodyText2">
    <w:name w:val="Body Text 2"/>
    <w:basedOn w:val="BodyText"/>
    <w:next w:val="BodyText"/>
    <w:link w:val="BodyText2Char"/>
    <w:rsid w:val="00817B4F"/>
    <w:pPr>
      <w:spacing w:after="0"/>
    </w:pPr>
    <w:rPr>
      <w:b/>
      <w:sz w:val="28"/>
    </w:rPr>
  </w:style>
  <w:style w:type="character" w:customStyle="1" w:styleId="BodyText2Char">
    <w:name w:val="Body Text 2 Char"/>
    <w:basedOn w:val="DefaultParagraphFont"/>
    <w:link w:val="BodyText2"/>
    <w:rsid w:val="00817B4F"/>
    <w:rPr>
      <w:rFonts w:ascii="Arial" w:eastAsia="Times New Roman" w:hAnsi="Arial" w:cs="Times New Roman"/>
      <w:b/>
      <w:sz w:val="28"/>
      <w:szCs w:val="24"/>
    </w:rPr>
  </w:style>
  <w:style w:type="character" w:styleId="PageNumber">
    <w:name w:val="page number"/>
    <w:basedOn w:val="DefaultParagraphFont"/>
    <w:semiHidden/>
    <w:rsid w:val="00817B4F"/>
  </w:style>
  <w:style w:type="paragraph" w:customStyle="1" w:styleId="CODETEXT">
    <w:name w:val="CODE TEXT"/>
    <w:basedOn w:val="Normal"/>
    <w:next w:val="BodyText"/>
    <w:rsid w:val="00817B4F"/>
    <w:pPr>
      <w:spacing w:after="120"/>
      <w:ind w:left="432"/>
    </w:pPr>
    <w:rPr>
      <w:rFonts w:ascii="Courier New" w:hAnsi="Courier New"/>
      <w:sz w:val="22"/>
    </w:rPr>
  </w:style>
  <w:style w:type="character" w:customStyle="1" w:styleId="Heading1Char">
    <w:name w:val="Heading 1 Char"/>
    <w:basedOn w:val="DefaultParagraphFont"/>
    <w:link w:val="Heading1"/>
    <w:uiPriority w:val="9"/>
    <w:rsid w:val="00817B4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17B4F"/>
    <w:rPr>
      <w:rFonts w:ascii="Tahoma" w:hAnsi="Tahoma" w:cs="Tahoma"/>
      <w:sz w:val="16"/>
      <w:szCs w:val="16"/>
    </w:rPr>
  </w:style>
  <w:style w:type="character" w:customStyle="1" w:styleId="BalloonTextChar">
    <w:name w:val="Balloon Text Char"/>
    <w:basedOn w:val="DefaultParagraphFont"/>
    <w:link w:val="BalloonText"/>
    <w:uiPriority w:val="99"/>
    <w:semiHidden/>
    <w:rsid w:val="00817B4F"/>
    <w:rPr>
      <w:rFonts w:ascii="Tahoma" w:eastAsia="Times New Roman" w:hAnsi="Tahoma" w:cs="Tahoma"/>
      <w:sz w:val="16"/>
      <w:szCs w:val="16"/>
    </w:rPr>
  </w:style>
  <w:style w:type="paragraph" w:styleId="Footer">
    <w:name w:val="footer"/>
    <w:basedOn w:val="Normal"/>
    <w:link w:val="FooterChar"/>
    <w:uiPriority w:val="99"/>
    <w:unhideWhenUsed/>
    <w:rsid w:val="00817B4F"/>
    <w:pPr>
      <w:tabs>
        <w:tab w:val="center" w:pos="4680"/>
        <w:tab w:val="right" w:pos="9360"/>
      </w:tabs>
    </w:pPr>
  </w:style>
  <w:style w:type="character" w:customStyle="1" w:styleId="FooterChar">
    <w:name w:val="Footer Char"/>
    <w:basedOn w:val="DefaultParagraphFont"/>
    <w:link w:val="Footer"/>
    <w:uiPriority w:val="99"/>
    <w:rsid w:val="00817B4F"/>
    <w:rPr>
      <w:rFonts w:ascii="Arial" w:eastAsia="Times New Roman" w:hAnsi="Arial" w:cs="Times New Roman"/>
      <w:sz w:val="24"/>
      <w:szCs w:val="24"/>
    </w:rPr>
  </w:style>
  <w:style w:type="paragraph" w:styleId="NormalWeb">
    <w:name w:val="Normal (Web)"/>
    <w:basedOn w:val="Normal"/>
    <w:uiPriority w:val="99"/>
    <w:semiHidden/>
    <w:unhideWhenUsed/>
    <w:rsid w:val="00817B4F"/>
    <w:pPr>
      <w:spacing w:before="100" w:beforeAutospacing="1" w:after="100" w:afterAutospacing="1"/>
      <w:jc w:val="left"/>
    </w:pPr>
    <w:rPr>
      <w:rFonts w:ascii="Times New Roman" w:hAnsi="Times New Roman"/>
    </w:rPr>
  </w:style>
  <w:style w:type="character" w:customStyle="1" w:styleId="apple-converted-space">
    <w:name w:val="apple-converted-space"/>
    <w:basedOn w:val="DefaultParagraphFont"/>
    <w:rsid w:val="00817B4F"/>
  </w:style>
  <w:style w:type="character" w:styleId="Hyperlink">
    <w:name w:val="Hyperlink"/>
    <w:basedOn w:val="DefaultParagraphFont"/>
    <w:uiPriority w:val="99"/>
    <w:unhideWhenUsed/>
    <w:rsid w:val="009D5CE5"/>
    <w:rPr>
      <w:color w:val="0000FF" w:themeColor="hyperlink"/>
      <w:u w:val="single"/>
    </w:rPr>
  </w:style>
  <w:style w:type="paragraph" w:styleId="ListParagraph">
    <w:name w:val="List Paragraph"/>
    <w:basedOn w:val="Normal"/>
    <w:uiPriority w:val="34"/>
    <w:qFormat/>
    <w:rsid w:val="00E44B0E"/>
    <w:pPr>
      <w:ind w:left="720"/>
      <w:contextualSpacing/>
    </w:pPr>
  </w:style>
  <w:style w:type="character" w:styleId="Emphasis">
    <w:name w:val="Emphasis"/>
    <w:basedOn w:val="DefaultParagraphFont"/>
    <w:uiPriority w:val="99"/>
    <w:qFormat/>
    <w:rsid w:val="0062158B"/>
    <w:rPr>
      <w:i/>
      <w:iCs/>
    </w:rPr>
  </w:style>
  <w:style w:type="paragraph" w:customStyle="1" w:styleId="Blockquote">
    <w:name w:val="Blockquote"/>
    <w:basedOn w:val="Normal"/>
    <w:uiPriority w:val="99"/>
    <w:rsid w:val="004569E8"/>
    <w:pPr>
      <w:autoSpaceDE w:val="0"/>
      <w:autoSpaceDN w:val="0"/>
      <w:adjustRightInd w:val="0"/>
      <w:spacing w:before="100" w:after="100"/>
      <w:ind w:left="360" w:right="360"/>
      <w:jc w:val="left"/>
    </w:pPr>
    <w:rPr>
      <w:rFonts w:ascii="Times New Roman" w:eastAsiaTheme="minorHAnsi" w:hAnsi="Times New Roman"/>
      <w:sz w:val="24"/>
    </w:rPr>
  </w:style>
  <w:style w:type="table" w:styleId="TableGrid">
    <w:name w:val="Table Grid"/>
    <w:basedOn w:val="TableNormal"/>
    <w:uiPriority w:val="59"/>
    <w:rsid w:val="004C6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33712"/>
    <w:rPr>
      <w:color w:val="800080" w:themeColor="followedHyperlink"/>
      <w:u w:val="single"/>
    </w:rPr>
  </w:style>
  <w:style w:type="paragraph" w:styleId="TOCHeading">
    <w:name w:val="TOC Heading"/>
    <w:basedOn w:val="Heading1"/>
    <w:next w:val="Normal"/>
    <w:uiPriority w:val="39"/>
    <w:semiHidden/>
    <w:unhideWhenUsed/>
    <w:qFormat/>
    <w:rsid w:val="00D4770E"/>
    <w:pPr>
      <w:spacing w:line="276" w:lineRule="auto"/>
      <w:jc w:val="left"/>
      <w:outlineLvl w:val="9"/>
    </w:pPr>
    <w:rPr>
      <w:lang w:eastAsia="ja-JP"/>
    </w:rPr>
  </w:style>
  <w:style w:type="paragraph" w:styleId="TOC2">
    <w:name w:val="toc 2"/>
    <w:basedOn w:val="Normal"/>
    <w:next w:val="Normal"/>
    <w:autoRedefine/>
    <w:uiPriority w:val="39"/>
    <w:unhideWhenUsed/>
    <w:rsid w:val="00D4770E"/>
    <w:pPr>
      <w:spacing w:after="100"/>
      <w:ind w:left="200"/>
    </w:pPr>
  </w:style>
  <w:style w:type="paragraph" w:styleId="TOC3">
    <w:name w:val="toc 3"/>
    <w:basedOn w:val="Normal"/>
    <w:next w:val="Normal"/>
    <w:autoRedefine/>
    <w:uiPriority w:val="39"/>
    <w:unhideWhenUsed/>
    <w:rsid w:val="00D4770E"/>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679"/>
    <w:pPr>
      <w:spacing w:after="0" w:line="240" w:lineRule="auto"/>
      <w:jc w:val="both"/>
    </w:pPr>
    <w:rPr>
      <w:rFonts w:ascii="Arial" w:eastAsia="Times New Roman" w:hAnsi="Arial" w:cs="Times New Roman"/>
      <w:sz w:val="20"/>
      <w:szCs w:val="24"/>
    </w:rPr>
  </w:style>
  <w:style w:type="paragraph" w:styleId="Heading1">
    <w:name w:val="heading 1"/>
    <w:basedOn w:val="Normal"/>
    <w:next w:val="Normal"/>
    <w:link w:val="Heading1Char"/>
    <w:uiPriority w:val="9"/>
    <w:qFormat/>
    <w:rsid w:val="00817B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817B4F"/>
    <w:pPr>
      <w:keepLines w:val="0"/>
      <w:spacing w:before="360" w:after="120"/>
      <w:outlineLvl w:val="1"/>
    </w:pPr>
    <w:rPr>
      <w:rFonts w:ascii="Arial" w:eastAsia="Times New Roman" w:hAnsi="Arial" w:cs="Times New Roman"/>
      <w:bCs w:val="0"/>
      <w:color w:val="auto"/>
      <w:sz w:val="36"/>
      <w:szCs w:val="24"/>
    </w:rPr>
  </w:style>
  <w:style w:type="paragraph" w:styleId="Heading3">
    <w:name w:val="heading 3"/>
    <w:basedOn w:val="Heading2"/>
    <w:next w:val="BodyText"/>
    <w:link w:val="Heading3Char"/>
    <w:qFormat/>
    <w:rsid w:val="003279F0"/>
    <w:pPr>
      <w:outlineLvl w:val="2"/>
    </w:pPr>
    <w:rPr>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17B4F"/>
    <w:rPr>
      <w:rFonts w:ascii="Arial" w:eastAsia="Times New Roman" w:hAnsi="Arial" w:cs="Times New Roman"/>
      <w:b/>
      <w:sz w:val="36"/>
      <w:szCs w:val="24"/>
    </w:rPr>
  </w:style>
  <w:style w:type="character" w:customStyle="1" w:styleId="Heading3Char">
    <w:name w:val="Heading 3 Char"/>
    <w:basedOn w:val="DefaultParagraphFont"/>
    <w:link w:val="Heading3"/>
    <w:rsid w:val="003279F0"/>
    <w:rPr>
      <w:rFonts w:ascii="Arial" w:eastAsia="Times New Roman" w:hAnsi="Arial" w:cs="Times New Roman"/>
      <w:b/>
      <w:szCs w:val="24"/>
    </w:rPr>
  </w:style>
  <w:style w:type="paragraph" w:styleId="BodyText">
    <w:name w:val="Body Text"/>
    <w:basedOn w:val="Normal"/>
    <w:link w:val="BodyTextChar"/>
    <w:rsid w:val="00817B4F"/>
    <w:pPr>
      <w:spacing w:after="120"/>
    </w:pPr>
  </w:style>
  <w:style w:type="character" w:customStyle="1" w:styleId="BodyTextChar">
    <w:name w:val="Body Text Char"/>
    <w:basedOn w:val="DefaultParagraphFont"/>
    <w:link w:val="BodyText"/>
    <w:rsid w:val="00817B4F"/>
    <w:rPr>
      <w:rFonts w:ascii="Arial" w:eastAsia="Times New Roman" w:hAnsi="Arial" w:cs="Times New Roman"/>
      <w:sz w:val="20"/>
      <w:szCs w:val="24"/>
    </w:rPr>
  </w:style>
  <w:style w:type="paragraph" w:styleId="Header">
    <w:name w:val="header"/>
    <w:basedOn w:val="BodyText"/>
    <w:next w:val="BodyText"/>
    <w:link w:val="HeaderChar"/>
    <w:semiHidden/>
    <w:rsid w:val="00817B4F"/>
    <w:pPr>
      <w:widowControl w:val="0"/>
      <w:spacing w:after="0"/>
    </w:pPr>
    <w:rPr>
      <w:b/>
      <w:i/>
      <w:snapToGrid w:val="0"/>
      <w:szCs w:val="20"/>
    </w:rPr>
  </w:style>
  <w:style w:type="character" w:customStyle="1" w:styleId="HeaderChar">
    <w:name w:val="Header Char"/>
    <w:basedOn w:val="DefaultParagraphFont"/>
    <w:link w:val="Header"/>
    <w:semiHidden/>
    <w:rsid w:val="00817B4F"/>
    <w:rPr>
      <w:rFonts w:ascii="Arial" w:eastAsia="Times New Roman" w:hAnsi="Arial" w:cs="Times New Roman"/>
      <w:b/>
      <w:i/>
      <w:snapToGrid w:val="0"/>
      <w:sz w:val="20"/>
      <w:szCs w:val="20"/>
    </w:rPr>
  </w:style>
  <w:style w:type="paragraph" w:styleId="Caption">
    <w:name w:val="caption"/>
    <w:basedOn w:val="BodyText"/>
    <w:next w:val="BodyText"/>
    <w:qFormat/>
    <w:rsid w:val="00817B4F"/>
    <w:pPr>
      <w:spacing w:before="120"/>
      <w:jc w:val="center"/>
    </w:pPr>
    <w:rPr>
      <w:bCs/>
      <w:sz w:val="18"/>
      <w:szCs w:val="20"/>
    </w:rPr>
  </w:style>
  <w:style w:type="paragraph" w:styleId="BodyText2">
    <w:name w:val="Body Text 2"/>
    <w:basedOn w:val="BodyText"/>
    <w:next w:val="BodyText"/>
    <w:link w:val="BodyText2Char"/>
    <w:rsid w:val="00817B4F"/>
    <w:pPr>
      <w:spacing w:after="0"/>
    </w:pPr>
    <w:rPr>
      <w:b/>
      <w:sz w:val="28"/>
    </w:rPr>
  </w:style>
  <w:style w:type="character" w:customStyle="1" w:styleId="BodyText2Char">
    <w:name w:val="Body Text 2 Char"/>
    <w:basedOn w:val="DefaultParagraphFont"/>
    <w:link w:val="BodyText2"/>
    <w:rsid w:val="00817B4F"/>
    <w:rPr>
      <w:rFonts w:ascii="Arial" w:eastAsia="Times New Roman" w:hAnsi="Arial" w:cs="Times New Roman"/>
      <w:b/>
      <w:sz w:val="28"/>
      <w:szCs w:val="24"/>
    </w:rPr>
  </w:style>
  <w:style w:type="character" w:styleId="PageNumber">
    <w:name w:val="page number"/>
    <w:basedOn w:val="DefaultParagraphFont"/>
    <w:semiHidden/>
    <w:rsid w:val="00817B4F"/>
  </w:style>
  <w:style w:type="paragraph" w:customStyle="1" w:styleId="CODETEXT">
    <w:name w:val="CODE TEXT"/>
    <w:basedOn w:val="Normal"/>
    <w:next w:val="BodyText"/>
    <w:rsid w:val="00817B4F"/>
    <w:pPr>
      <w:spacing w:after="120"/>
      <w:ind w:left="432"/>
    </w:pPr>
    <w:rPr>
      <w:rFonts w:ascii="Courier New" w:hAnsi="Courier New"/>
      <w:sz w:val="22"/>
    </w:rPr>
  </w:style>
  <w:style w:type="character" w:customStyle="1" w:styleId="Heading1Char">
    <w:name w:val="Heading 1 Char"/>
    <w:basedOn w:val="DefaultParagraphFont"/>
    <w:link w:val="Heading1"/>
    <w:uiPriority w:val="9"/>
    <w:rsid w:val="00817B4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17B4F"/>
    <w:rPr>
      <w:rFonts w:ascii="Tahoma" w:hAnsi="Tahoma" w:cs="Tahoma"/>
      <w:sz w:val="16"/>
      <w:szCs w:val="16"/>
    </w:rPr>
  </w:style>
  <w:style w:type="character" w:customStyle="1" w:styleId="BalloonTextChar">
    <w:name w:val="Balloon Text Char"/>
    <w:basedOn w:val="DefaultParagraphFont"/>
    <w:link w:val="BalloonText"/>
    <w:uiPriority w:val="99"/>
    <w:semiHidden/>
    <w:rsid w:val="00817B4F"/>
    <w:rPr>
      <w:rFonts w:ascii="Tahoma" w:eastAsia="Times New Roman" w:hAnsi="Tahoma" w:cs="Tahoma"/>
      <w:sz w:val="16"/>
      <w:szCs w:val="16"/>
    </w:rPr>
  </w:style>
  <w:style w:type="paragraph" w:styleId="Footer">
    <w:name w:val="footer"/>
    <w:basedOn w:val="Normal"/>
    <w:link w:val="FooterChar"/>
    <w:uiPriority w:val="99"/>
    <w:unhideWhenUsed/>
    <w:rsid w:val="00817B4F"/>
    <w:pPr>
      <w:tabs>
        <w:tab w:val="center" w:pos="4680"/>
        <w:tab w:val="right" w:pos="9360"/>
      </w:tabs>
    </w:pPr>
  </w:style>
  <w:style w:type="character" w:customStyle="1" w:styleId="FooterChar">
    <w:name w:val="Footer Char"/>
    <w:basedOn w:val="DefaultParagraphFont"/>
    <w:link w:val="Footer"/>
    <w:uiPriority w:val="99"/>
    <w:rsid w:val="00817B4F"/>
    <w:rPr>
      <w:rFonts w:ascii="Arial" w:eastAsia="Times New Roman" w:hAnsi="Arial" w:cs="Times New Roman"/>
      <w:sz w:val="24"/>
      <w:szCs w:val="24"/>
    </w:rPr>
  </w:style>
  <w:style w:type="paragraph" w:styleId="NormalWeb">
    <w:name w:val="Normal (Web)"/>
    <w:basedOn w:val="Normal"/>
    <w:uiPriority w:val="99"/>
    <w:semiHidden/>
    <w:unhideWhenUsed/>
    <w:rsid w:val="00817B4F"/>
    <w:pPr>
      <w:spacing w:before="100" w:beforeAutospacing="1" w:after="100" w:afterAutospacing="1"/>
      <w:jc w:val="left"/>
    </w:pPr>
    <w:rPr>
      <w:rFonts w:ascii="Times New Roman" w:hAnsi="Times New Roman"/>
    </w:rPr>
  </w:style>
  <w:style w:type="character" w:customStyle="1" w:styleId="apple-converted-space">
    <w:name w:val="apple-converted-space"/>
    <w:basedOn w:val="DefaultParagraphFont"/>
    <w:rsid w:val="00817B4F"/>
  </w:style>
  <w:style w:type="character" w:styleId="Hyperlink">
    <w:name w:val="Hyperlink"/>
    <w:basedOn w:val="DefaultParagraphFont"/>
    <w:uiPriority w:val="99"/>
    <w:unhideWhenUsed/>
    <w:rsid w:val="009D5CE5"/>
    <w:rPr>
      <w:color w:val="0000FF" w:themeColor="hyperlink"/>
      <w:u w:val="single"/>
    </w:rPr>
  </w:style>
  <w:style w:type="paragraph" w:styleId="ListParagraph">
    <w:name w:val="List Paragraph"/>
    <w:basedOn w:val="Normal"/>
    <w:uiPriority w:val="34"/>
    <w:qFormat/>
    <w:rsid w:val="00E44B0E"/>
    <w:pPr>
      <w:ind w:left="720"/>
      <w:contextualSpacing/>
    </w:pPr>
  </w:style>
  <w:style w:type="character" w:styleId="Emphasis">
    <w:name w:val="Emphasis"/>
    <w:basedOn w:val="DefaultParagraphFont"/>
    <w:uiPriority w:val="99"/>
    <w:qFormat/>
    <w:rsid w:val="0062158B"/>
    <w:rPr>
      <w:i/>
      <w:iCs/>
    </w:rPr>
  </w:style>
  <w:style w:type="paragraph" w:customStyle="1" w:styleId="Blockquote">
    <w:name w:val="Blockquote"/>
    <w:basedOn w:val="Normal"/>
    <w:uiPriority w:val="99"/>
    <w:rsid w:val="004569E8"/>
    <w:pPr>
      <w:autoSpaceDE w:val="0"/>
      <w:autoSpaceDN w:val="0"/>
      <w:adjustRightInd w:val="0"/>
      <w:spacing w:before="100" w:after="100"/>
      <w:ind w:left="360" w:right="360"/>
      <w:jc w:val="left"/>
    </w:pPr>
    <w:rPr>
      <w:rFonts w:ascii="Times New Roman" w:eastAsiaTheme="minorHAnsi" w:hAnsi="Times New Roman"/>
      <w:sz w:val="24"/>
    </w:rPr>
  </w:style>
  <w:style w:type="table" w:styleId="TableGrid">
    <w:name w:val="Table Grid"/>
    <w:basedOn w:val="TableNormal"/>
    <w:uiPriority w:val="59"/>
    <w:rsid w:val="004C6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33712"/>
    <w:rPr>
      <w:color w:val="800080" w:themeColor="followedHyperlink"/>
      <w:u w:val="single"/>
    </w:rPr>
  </w:style>
  <w:style w:type="paragraph" w:styleId="TOCHeading">
    <w:name w:val="TOC Heading"/>
    <w:basedOn w:val="Heading1"/>
    <w:next w:val="Normal"/>
    <w:uiPriority w:val="39"/>
    <w:semiHidden/>
    <w:unhideWhenUsed/>
    <w:qFormat/>
    <w:rsid w:val="00D4770E"/>
    <w:pPr>
      <w:spacing w:line="276" w:lineRule="auto"/>
      <w:jc w:val="left"/>
      <w:outlineLvl w:val="9"/>
    </w:pPr>
    <w:rPr>
      <w:lang w:eastAsia="ja-JP"/>
    </w:rPr>
  </w:style>
  <w:style w:type="paragraph" w:styleId="TOC2">
    <w:name w:val="toc 2"/>
    <w:basedOn w:val="Normal"/>
    <w:next w:val="Normal"/>
    <w:autoRedefine/>
    <w:uiPriority w:val="39"/>
    <w:unhideWhenUsed/>
    <w:rsid w:val="00D4770E"/>
    <w:pPr>
      <w:spacing w:after="100"/>
      <w:ind w:left="200"/>
    </w:pPr>
  </w:style>
  <w:style w:type="paragraph" w:styleId="TOC3">
    <w:name w:val="toc 3"/>
    <w:basedOn w:val="Normal"/>
    <w:next w:val="Normal"/>
    <w:autoRedefine/>
    <w:uiPriority w:val="39"/>
    <w:unhideWhenUsed/>
    <w:rsid w:val="00D4770E"/>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082048">
      <w:bodyDiv w:val="1"/>
      <w:marLeft w:val="0"/>
      <w:marRight w:val="0"/>
      <w:marTop w:val="0"/>
      <w:marBottom w:val="0"/>
      <w:divBdr>
        <w:top w:val="none" w:sz="0" w:space="0" w:color="auto"/>
        <w:left w:val="none" w:sz="0" w:space="0" w:color="auto"/>
        <w:bottom w:val="none" w:sz="0" w:space="0" w:color="auto"/>
        <w:right w:val="none" w:sz="0" w:space="0" w:color="auto"/>
      </w:divBdr>
    </w:div>
    <w:div w:id="557204701">
      <w:bodyDiv w:val="1"/>
      <w:marLeft w:val="0"/>
      <w:marRight w:val="0"/>
      <w:marTop w:val="0"/>
      <w:marBottom w:val="0"/>
      <w:divBdr>
        <w:top w:val="none" w:sz="0" w:space="0" w:color="auto"/>
        <w:left w:val="none" w:sz="0" w:space="0" w:color="auto"/>
        <w:bottom w:val="none" w:sz="0" w:space="0" w:color="auto"/>
        <w:right w:val="none" w:sz="0" w:space="0" w:color="auto"/>
      </w:divBdr>
    </w:div>
    <w:div w:id="664213508">
      <w:bodyDiv w:val="1"/>
      <w:marLeft w:val="0"/>
      <w:marRight w:val="0"/>
      <w:marTop w:val="0"/>
      <w:marBottom w:val="0"/>
      <w:divBdr>
        <w:top w:val="none" w:sz="0" w:space="0" w:color="auto"/>
        <w:left w:val="none" w:sz="0" w:space="0" w:color="auto"/>
        <w:bottom w:val="none" w:sz="0" w:space="0" w:color="auto"/>
        <w:right w:val="none" w:sz="0" w:space="0" w:color="auto"/>
      </w:divBdr>
    </w:div>
    <w:div w:id="1396977186">
      <w:bodyDiv w:val="1"/>
      <w:marLeft w:val="0"/>
      <w:marRight w:val="0"/>
      <w:marTop w:val="0"/>
      <w:marBottom w:val="0"/>
      <w:divBdr>
        <w:top w:val="none" w:sz="0" w:space="0" w:color="auto"/>
        <w:left w:val="none" w:sz="0" w:space="0" w:color="auto"/>
        <w:bottom w:val="none" w:sz="0" w:space="0" w:color="auto"/>
        <w:right w:val="none" w:sz="0" w:space="0" w:color="auto"/>
      </w:divBdr>
    </w:div>
    <w:div w:id="1495142251">
      <w:bodyDiv w:val="1"/>
      <w:marLeft w:val="0"/>
      <w:marRight w:val="0"/>
      <w:marTop w:val="0"/>
      <w:marBottom w:val="0"/>
      <w:divBdr>
        <w:top w:val="none" w:sz="0" w:space="0" w:color="auto"/>
        <w:left w:val="none" w:sz="0" w:space="0" w:color="auto"/>
        <w:bottom w:val="none" w:sz="0" w:space="0" w:color="auto"/>
        <w:right w:val="none" w:sz="0" w:space="0" w:color="auto"/>
      </w:divBdr>
    </w:div>
    <w:div w:id="1981375151">
      <w:bodyDiv w:val="1"/>
      <w:marLeft w:val="0"/>
      <w:marRight w:val="0"/>
      <w:marTop w:val="0"/>
      <w:marBottom w:val="0"/>
      <w:divBdr>
        <w:top w:val="none" w:sz="0" w:space="0" w:color="auto"/>
        <w:left w:val="none" w:sz="0" w:space="0" w:color="auto"/>
        <w:bottom w:val="none" w:sz="0" w:space="0" w:color="auto"/>
        <w:right w:val="none" w:sz="0" w:space="0" w:color="auto"/>
      </w:divBdr>
    </w:div>
    <w:div w:id="210888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www.w3schools.com/SQL/sql_insert.asp" TargetMode="Externa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www.connectionstrings.com/" TargetMode="External"/><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hyperlink" Target="http://www.opssys.com/instantkb/article.aspx?id=14185" TargetMode="External"/><Relationship Id="rId89"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hyperlink" Target="http://www.opssys.com/instantkb/article.aspx?id=10592"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www.opssys.com/InstantKB/Article.aspx?id=14294" TargetMode="External"/><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hyperlink" Target="http://www.opssys.com/instantkb/article.aspx?id=14072" TargetMode="External"/><Relationship Id="rId87" Type="http://schemas.openxmlformats.org/officeDocument/2006/relationships/image" Target="media/image66.png"/><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hyperlink" Target="http://www.opssys.com/InstantKB/article.aspx?id=14181" TargetMode="External"/><Relationship Id="rId90" Type="http://schemas.openxmlformats.org/officeDocument/2006/relationships/image" Target="media/image69.png"/><Relationship Id="rId95"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www.w3schools.com/SQL/sql_functions.asp" TargetMode="External"/><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hyperlink" Target="http://www.w3schools.com/SQL/" TargetMode="External"/><Relationship Id="rId85" Type="http://schemas.openxmlformats.org/officeDocument/2006/relationships/hyperlink" Target="http://www.opssys.com/instantkb/article.aspx?id=14187" TargetMode="External"/><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opssys.com/instantkb/article.aspx?id=13470"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hyperlink" Target="http://www.opssys.com/InstantKB/article.aspx?id=13957" TargetMode="External"/><Relationship Id="rId88" Type="http://schemas.openxmlformats.org/officeDocument/2006/relationships/image" Target="media/image67.png"/><Relationship Id="rId91"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hyperlink" Target="http://www.opssys.com/instantkb/article.aspx?id=10625" TargetMode="External"/><Relationship Id="rId86" Type="http://schemas.openxmlformats.org/officeDocument/2006/relationships/image" Target="media/image65.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B4487-DF5B-430A-9541-D89F68307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6931</TotalTime>
  <Pages>51</Pages>
  <Words>5552</Words>
  <Characters>31649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Hach Company</Company>
  <LinksUpToDate>false</LinksUpToDate>
  <CharactersWithSpaces>37127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sdorner</dc:creator>
  <cp:lastModifiedBy>sdorner</cp:lastModifiedBy>
  <cp:revision>35</cp:revision>
  <dcterms:created xsi:type="dcterms:W3CDTF">2016-02-01T20:16:00Z</dcterms:created>
  <dcterms:modified xsi:type="dcterms:W3CDTF">2016-02-08T19:54:00Z</dcterms:modified>
</cp:coreProperties>
</file>